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41290" w14:textId="2930A1E1" w:rsidR="007B3E80" w:rsidRDefault="00D16A8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Handout</w:t>
      </w:r>
    </w:p>
    <w:p w14:paraId="165E4F1E" w14:textId="77777777" w:rsidR="007B3E80" w:rsidRDefault="007B3E80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7564"/>
        <w:gridCol w:w="4644"/>
      </w:tblGrid>
      <w:tr w:rsidR="007B3E80" w14:paraId="4E43DC93" w14:textId="77777777">
        <w:tc>
          <w:tcPr>
            <w:tcW w:w="3351" w:type="dxa"/>
          </w:tcPr>
          <w:p w14:paraId="3B0DED8B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4" w:type="dxa"/>
          </w:tcPr>
          <w:p w14:paraId="205EB774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Deutsche Rentenversicherung</w:t>
            </w:r>
          </w:p>
        </w:tc>
        <w:tc>
          <w:tcPr>
            <w:tcW w:w="4644" w:type="dxa"/>
          </w:tcPr>
          <w:p w14:paraId="6CB09B54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04D58F1B" w14:textId="77777777">
        <w:tc>
          <w:tcPr>
            <w:tcW w:w="3351" w:type="dxa"/>
            <w:tcBorders>
              <w:bottom w:val="single" w:sz="4" w:space="0" w:color="auto"/>
            </w:tcBorders>
          </w:tcPr>
          <w:p w14:paraId="1C71E55F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4" w:type="dxa"/>
            <w:tcBorders>
              <w:bottom w:val="single" w:sz="4" w:space="0" w:color="auto"/>
            </w:tcBorders>
          </w:tcPr>
          <w:p w14:paraId="58792B8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14:paraId="3B88A959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66E6C22A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B523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34A748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Firmenservice</w:t>
            </w:r>
          </w:p>
          <w:p w14:paraId="43022509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53A6BB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D46C2E" wp14:editId="38D77F9B">
                  <wp:extent cx="1008000" cy="938387"/>
                  <wp:effectExtent l="0" t="0" r="190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3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3351" w14:textId="77777777" w:rsidR="007B3E80" w:rsidRDefault="00D16A88">
            <w:pPr>
              <w:pStyle w:val="MMTopic2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Unser Service</w:t>
            </w:r>
          </w:p>
          <w:p w14:paraId="4C2D8D08" w14:textId="77777777" w:rsidR="007B3E80" w:rsidRDefault="007B3E80">
            <w:pPr>
              <w:pStyle w:val="MMTopic2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88473F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-55" w:firstLine="427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2E74B5" w:themeColor="accent5" w:themeShade="BF"/>
                <w:sz w:val="20"/>
                <w:szCs w:val="20"/>
                <w:u w:val="single"/>
              </w:rPr>
              <w:t>Modul 1:</w:t>
            </w:r>
            <w: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Beschäftigtengesundheit</w:t>
            </w:r>
          </w:p>
          <w:p w14:paraId="2921FF79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Analyse und Unterstützung einer Bewertung des jetzigen BEM Systems</w:t>
            </w:r>
          </w:p>
          <w:p w14:paraId="185298A8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Beratung und Unterstützung bei einer möglichen Prozessoptimierung im BEM</w:t>
            </w:r>
          </w:p>
          <w:p w14:paraId="33B71463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Schulung, Workshops für BEM Akteure (Leistungen der RV von Prävention bis Rente), Teilnahme Betriebsversammlungen, Gesundheitstage</w:t>
            </w:r>
          </w:p>
          <w:p w14:paraId="1195EC04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Fallbesprechungen und Beratung im BEM</w:t>
            </w:r>
          </w:p>
          <w:p w14:paraId="3F8C04F5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Lotse im System der Leistungsträger</w:t>
            </w:r>
          </w:p>
          <w:p w14:paraId="79A70AFC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Unterstützung beim Aufbau von regionalen Netzwerken und Wissensmanagement</w:t>
            </w:r>
          </w:p>
          <w:p w14:paraId="185D598A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Präsenz- und Videoberatungen</w:t>
            </w:r>
          </w:p>
          <w:p w14:paraId="5040BD80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2E74B5" w:themeColor="accent5" w:themeShade="BF"/>
                <w:sz w:val="20"/>
                <w:szCs w:val="20"/>
                <w:u w:val="single"/>
              </w:rPr>
              <w:t>Modul 2:</w:t>
            </w:r>
            <w: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Informationen, Veranstaltungen zur Rente und Altersvorsorge</w:t>
            </w:r>
          </w:p>
          <w:p w14:paraId="5EB2C472" w14:textId="77777777" w:rsidR="007B3E80" w:rsidRDefault="00D16A88">
            <w:pPr>
              <w:pStyle w:val="MMTopic2"/>
              <w:numPr>
                <w:ilvl w:val="0"/>
                <w:numId w:val="1"/>
              </w:numPr>
              <w:ind w:left="797" w:hanging="425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2E74B5" w:themeColor="accent5" w:themeShade="BF"/>
                <w:sz w:val="20"/>
                <w:szCs w:val="20"/>
                <w:u w:val="single"/>
              </w:rPr>
              <w:t>Modul 3:</w:t>
            </w:r>
            <w: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Informationen zu Meldungen zur Sozialversicherung</w:t>
            </w:r>
          </w:p>
          <w:p w14:paraId="0B27274E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7F4C" w14:textId="77777777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EF8E01" w14:textId="4E326A63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01078B91" w14:textId="77777777" w:rsidR="007B3E80" w:rsidRDefault="00D16A88" w:rsidP="007A1DCB">
            <w:pPr>
              <w:pStyle w:val="MMTopic2"/>
              <w:ind w:left="182"/>
              <w:rPr>
                <w:rStyle w:val="Hyperlink"/>
                <w:sz w:val="20"/>
                <w:szCs w:val="20"/>
              </w:rPr>
            </w:pPr>
            <w:hyperlink r:id="rId9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Firmenservice der Deutsche Rentenversicherung Braunschweig-Hannover</w:t>
              </w:r>
            </w:hyperlink>
          </w:p>
          <w:p w14:paraId="1981DB2C" w14:textId="77777777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14:paraId="25C1E1E2" w14:textId="18548EC6" w:rsidR="007B3E80" w:rsidRDefault="007A1DCB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history="1">
              <w:r>
                <w:rPr>
                  <w:rStyle w:val="Hyperlink"/>
                  <w:rFonts w:ascii="Arial" w:hAnsi="Arial" w:cs="Arial"/>
                  <w:color w:val="2E74B5" w:themeColor="accent5" w:themeShade="BF"/>
                  <w:sz w:val="20"/>
                  <w:szCs w:val="20"/>
                </w:rPr>
                <w:t>Firmenservice bundesweit</w:t>
              </w:r>
            </w:hyperlink>
          </w:p>
          <w:p w14:paraId="1A03513D" w14:textId="77777777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14:paraId="0C5060DA" w14:textId="020B881B" w:rsidR="007B3E80" w:rsidRPr="00471CB5" w:rsidRDefault="00D16A88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</w:pPr>
            <w:hyperlink r:id="rId11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BEM Leitfaden</w:t>
              </w:r>
            </w:hyperlink>
            <w:r w:rsidR="00471CB5">
              <w:rPr>
                <w:rStyle w:val="Hyperlink"/>
                <w:rFonts w:ascii="Arial" w:hAnsi="Arial" w:cs="Arial"/>
                <w:sz w:val="20"/>
                <w:szCs w:val="20"/>
              </w:rPr>
              <w:t xml:space="preserve"> </w:t>
            </w:r>
            <w:r w:rsidR="00471CB5" w:rsidRPr="00471CB5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>Stand: 01.04.2026</w:t>
            </w:r>
          </w:p>
          <w:p w14:paraId="02A03233" w14:textId="77777777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14:paraId="1D29FB79" w14:textId="77777777" w:rsidR="00471CB5" w:rsidRDefault="00471CB5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14:paraId="56B283B0" w14:textId="77777777" w:rsidR="007B3E80" w:rsidRDefault="00D16A88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2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BGM Leitfaden</w:t>
              </w:r>
            </w:hyperlink>
          </w:p>
          <w:p w14:paraId="1972DF21" w14:textId="77777777" w:rsidR="007B3E80" w:rsidRDefault="007B3E80">
            <w:pPr>
              <w:ind w:left="179"/>
              <w:rPr>
                <w:rStyle w:val="Hyperlink"/>
                <w:rFonts w:ascii="Arial" w:eastAsiaTheme="majorEastAsia" w:hAnsi="Arial" w:cs="Arial"/>
                <w:sz w:val="20"/>
                <w:szCs w:val="20"/>
                <w:u w:val="none"/>
              </w:rPr>
            </w:pPr>
          </w:p>
        </w:tc>
      </w:tr>
      <w:tr w:rsidR="007B3E80" w14:paraId="444C486A" w14:textId="77777777"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14:paraId="3DB3A28B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564" w:type="dxa"/>
            <w:tcBorders>
              <w:top w:val="single" w:sz="4" w:space="0" w:color="auto"/>
              <w:bottom w:val="single" w:sz="4" w:space="0" w:color="auto"/>
            </w:tcBorders>
          </w:tcPr>
          <w:p w14:paraId="2F6F8DCE" w14:textId="77777777" w:rsidR="007B3E80" w:rsidRDefault="007B3E80">
            <w:pPr>
              <w:pStyle w:val="MMTopic2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</w:tcPr>
          <w:p w14:paraId="659FF379" w14:textId="77777777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B3E80" w14:paraId="60BDCBFF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F415" w14:textId="77777777" w:rsidR="007B3E80" w:rsidRDefault="00D16A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DRV Service</w:t>
            </w:r>
          </w:p>
          <w:p w14:paraId="63DAA0D8" w14:textId="77777777" w:rsidR="007B3E80" w:rsidRDefault="007B3E80">
            <w:pPr>
              <w:rPr>
                <w:b/>
              </w:rPr>
            </w:pPr>
          </w:p>
          <w:p w14:paraId="555968CB" w14:textId="77777777" w:rsidR="007B3E80" w:rsidRDefault="00D16A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38C0401" wp14:editId="79BBE11E">
                  <wp:extent cx="1008000" cy="1054589"/>
                  <wp:effectExtent l="0" t="0" r="190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V Farbe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03EB" w14:textId="77777777" w:rsidR="007B3E80" w:rsidRDefault="00D16A88">
            <w:pPr>
              <w:pStyle w:val="MMTopic2"/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</w:rPr>
              <w:t>Online - Service</w:t>
            </w:r>
          </w:p>
          <w:p w14:paraId="01A135DA" w14:textId="77777777" w:rsidR="007B3E80" w:rsidRDefault="007B3E80">
            <w:pPr>
              <w:pStyle w:val="MMTopic2"/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</w:p>
          <w:p w14:paraId="209B99C1" w14:textId="77777777" w:rsidR="007B3E80" w:rsidRDefault="00D16A88">
            <w:pPr>
              <w:pStyle w:val="MMTopic2"/>
              <w:numPr>
                <w:ilvl w:val="0"/>
                <w:numId w:val="23"/>
              </w:numPr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</w:rPr>
              <w:t>Beratungstermin vereinbaren</w:t>
            </w:r>
          </w:p>
          <w:p w14:paraId="0C664561" w14:textId="77777777" w:rsidR="007B3E80" w:rsidRDefault="00D16A88">
            <w:pPr>
              <w:pStyle w:val="MMTopic2"/>
              <w:numPr>
                <w:ilvl w:val="0"/>
                <w:numId w:val="23"/>
              </w:numPr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</w:rPr>
              <w:t>Antrag stellen</w:t>
            </w:r>
          </w:p>
          <w:p w14:paraId="4A80450F" w14:textId="77777777" w:rsidR="007B3E80" w:rsidRDefault="00D16A88">
            <w:pPr>
              <w:pStyle w:val="MMTopic2"/>
              <w:numPr>
                <w:ilvl w:val="0"/>
                <w:numId w:val="23"/>
              </w:numPr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</w:rPr>
              <w:t>Informationen anfordern</w:t>
            </w:r>
          </w:p>
          <w:p w14:paraId="35E63617" w14:textId="77777777" w:rsidR="007B3E80" w:rsidRDefault="00D16A88">
            <w:pPr>
              <w:pStyle w:val="MMTopic2"/>
              <w:numPr>
                <w:ilvl w:val="0"/>
                <w:numId w:val="23"/>
              </w:numPr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</w:rPr>
              <w:t>Persönliche Daten ändern</w:t>
            </w:r>
          </w:p>
          <w:p w14:paraId="5BB5E639" w14:textId="77777777" w:rsidR="007B3E80" w:rsidRDefault="00D16A88">
            <w:pPr>
              <w:pStyle w:val="MMTopic2"/>
              <w:numPr>
                <w:ilvl w:val="0"/>
                <w:numId w:val="23"/>
              </w:numPr>
              <w:rPr>
                <w:rFonts w:ascii="Arial" w:hAnsi="Arial" w:cs="Arial"/>
                <w:noProof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</w:rPr>
              <w:t>Kommunikation mit uns</w:t>
            </w:r>
          </w:p>
          <w:p w14:paraId="6C4DF8B0" w14:textId="77777777" w:rsidR="007B3E80" w:rsidRDefault="007B3E80">
            <w:pPr>
              <w:pStyle w:val="MMTopic2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5569D0" w14:textId="2F97930C" w:rsidR="0014025A" w:rsidRDefault="0014025A">
            <w:pPr>
              <w:pStyle w:val="MMTopic2"/>
              <w:numPr>
                <w:ilvl w:val="0"/>
                <w:numId w:val="24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Telefonische Antragstellung</w:t>
            </w:r>
          </w:p>
          <w:p w14:paraId="701B43D4" w14:textId="67051722" w:rsidR="007B3E80" w:rsidRDefault="00D16A88">
            <w:pPr>
              <w:pStyle w:val="MMTopic2"/>
              <w:numPr>
                <w:ilvl w:val="0"/>
                <w:numId w:val="24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Videoberatung zu Rente, Reha und Altersversorgung</w:t>
            </w:r>
          </w:p>
          <w:p w14:paraId="610608F6" w14:textId="77777777" w:rsidR="007B3E80" w:rsidRDefault="007B3E80">
            <w:pPr>
              <w:pStyle w:val="MMTopic2"/>
              <w:ind w:left="72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A367" w14:textId="77777777" w:rsidR="007B3E80" w:rsidRDefault="007B3E80">
            <w:pPr>
              <w:pStyle w:val="MMTopic2"/>
              <w:rPr>
                <w:rStyle w:val="Hyperlink"/>
                <w:sz w:val="20"/>
                <w:szCs w:val="20"/>
              </w:rPr>
            </w:pPr>
          </w:p>
          <w:p w14:paraId="77937EAE" w14:textId="77777777" w:rsidR="007B3E80" w:rsidRDefault="00D16A88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HYPERLINK "https://www.deutsche-rentenversicherung.de/DRV/DE/Online-Services/online-services_node.html"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Style w:val="Hyperlink"/>
                <w:rFonts w:ascii="Arial" w:hAnsi="Arial" w:cs="Arial"/>
                <w:sz w:val="20"/>
                <w:szCs w:val="20"/>
              </w:rPr>
              <w:t>Onlineservice</w:t>
            </w:r>
          </w:p>
          <w:p w14:paraId="08D5384E" w14:textId="77777777" w:rsidR="007A1DCB" w:rsidRPr="00E707B7" w:rsidRDefault="00D16A88" w:rsidP="007A1DCB">
            <w:pPr>
              <w:pStyle w:val="MMTopic2"/>
              <w:ind w:left="180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hyperlink r:id="rId14" w:history="1">
              <w:r w:rsidR="007A1DCB" w:rsidRPr="00E707B7">
                <w:rPr>
                  <w:rStyle w:val="Hyperlink"/>
                  <w:rFonts w:ascii="Arial" w:hAnsi="Arial" w:cs="Arial"/>
                  <w:noProof/>
                  <w:color w:val="538135" w:themeColor="accent6" w:themeShade="BF"/>
                  <w:sz w:val="20"/>
                  <w:szCs w:val="20"/>
                </w:rPr>
                <w:t xml:space="preserve">Antrag am </w:t>
              </w:r>
              <w:r w:rsidR="007A1DCB" w:rsidRPr="00E707B7">
                <w:rPr>
                  <w:rStyle w:val="Hyperlink"/>
                  <w:rFonts w:ascii="Arial" w:hAnsi="Arial" w:cs="Arial"/>
                  <w:color w:val="538135" w:themeColor="accent6" w:themeShade="BF"/>
                  <w:sz w:val="20"/>
                  <w:szCs w:val="20"/>
                </w:rPr>
                <w:t>Telefon</w:t>
              </w:r>
            </w:hyperlink>
          </w:p>
          <w:p w14:paraId="76DDCED7" w14:textId="77777777" w:rsidR="007A1DCB" w:rsidRPr="00E707B7" w:rsidRDefault="007A1DCB" w:rsidP="007A1DCB">
            <w:pPr>
              <w:pStyle w:val="MMTopic2"/>
              <w:ind w:firstLine="182"/>
              <w:rPr>
                <w:rStyle w:val="Hyperlink"/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hyperlink r:id="rId15" w:history="1">
              <w:r w:rsidRPr="00E707B7">
                <w:rPr>
                  <w:rStyle w:val="Hyperlink"/>
                  <w:rFonts w:ascii="Arial" w:hAnsi="Arial" w:cs="Arial"/>
                  <w:color w:val="538135" w:themeColor="accent6" w:themeShade="BF"/>
                  <w:sz w:val="20"/>
                  <w:szCs w:val="20"/>
                </w:rPr>
                <w:t>Video-Beratung</w:t>
              </w:r>
            </w:hyperlink>
          </w:p>
          <w:p w14:paraId="706FD85D" w14:textId="36550B63" w:rsidR="007B3E80" w:rsidRDefault="007B3E80">
            <w:pPr>
              <w:pStyle w:val="MMTopic2"/>
              <w:ind w:left="180"/>
              <w:rPr>
                <w:rStyle w:val="Hyperlink"/>
                <w:rFonts w:ascii="Arial" w:hAnsi="Arial" w:cs="Arial"/>
                <w:color w:val="2F5496" w:themeColor="accent1" w:themeShade="BF"/>
                <w:sz w:val="20"/>
                <w:szCs w:val="20"/>
                <w:u w:val="none"/>
              </w:rPr>
            </w:pPr>
          </w:p>
          <w:p w14:paraId="0DCC4B12" w14:textId="77777777" w:rsidR="007B3E80" w:rsidRDefault="00D16A88">
            <w:pPr>
              <w:pStyle w:val="MMTopic2"/>
              <w:ind w:left="180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6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DRV Kundenportal</w:t>
              </w:r>
            </w:hyperlink>
          </w:p>
          <w:p w14:paraId="71689893" w14:textId="2E04012E" w:rsidR="007B3E80" w:rsidRDefault="007A1DCB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7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Ihre Vorsorge</w:t>
              </w:r>
            </w:hyperlink>
          </w:p>
          <w:p w14:paraId="3730D08D" w14:textId="77777777" w:rsidR="007B3E80" w:rsidRDefault="00D16A88" w:rsidP="007A1DCB">
            <w:pPr>
              <w:pStyle w:val="MMTopic2"/>
              <w:ind w:firstLine="182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8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Digitale Rentenübersicht</w:t>
              </w:r>
            </w:hyperlink>
          </w:p>
          <w:p w14:paraId="1DC78CE5" w14:textId="77777777" w:rsidR="007A1DCB" w:rsidRDefault="007A1DCB">
            <w:pPr>
              <w:pStyle w:val="MMTopic2"/>
              <w:ind w:left="180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14:paraId="66BD8A76" w14:textId="4D3E83E5" w:rsidR="007A1DCB" w:rsidRDefault="007A1DCB" w:rsidP="007A1DCB">
            <w:pPr>
              <w:keepNext/>
              <w:keepLines/>
              <w:spacing w:before="40"/>
              <w:ind w:left="182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19" w:history="1">
              <w:r>
                <w:rPr>
                  <w:rFonts w:ascii="Arial" w:eastAsiaTheme="majorEastAsia" w:hAnsi="Arial" w:cs="Arial"/>
                  <w:color w:val="0563C1" w:themeColor="hyperlink"/>
                  <w:sz w:val="20"/>
                  <w:szCs w:val="20"/>
                  <w:u w:val="single"/>
                </w:rPr>
                <w:t>Broschüren von Prävention bis hin zur Rente</w:t>
              </w:r>
            </w:hyperlink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  </w:t>
            </w:r>
          </w:p>
          <w:p w14:paraId="7755B095" w14:textId="77777777" w:rsidR="007A1DCB" w:rsidRDefault="007A1DCB" w:rsidP="007A1DCB">
            <w:pPr>
              <w:keepNext/>
              <w:keepLines/>
              <w:spacing w:before="40"/>
              <w:ind w:left="182"/>
              <w:outlineLvl w:val="3"/>
            </w:pPr>
          </w:p>
          <w:p w14:paraId="1075B786" w14:textId="2577932B" w:rsidR="007A1DCB" w:rsidRDefault="007A1DCB" w:rsidP="007A1DCB">
            <w:pPr>
              <w:keepNext/>
              <w:keepLines/>
              <w:spacing w:before="40"/>
              <w:ind w:left="182"/>
              <w:outlineLvl w:val="3"/>
              <w:rPr>
                <w:rFonts w:ascii="Arial" w:eastAsiaTheme="majorEastAsia" w:hAnsi="Arial" w:cs="Arial"/>
                <w:iCs/>
                <w:color w:val="4472C4" w:themeColor="accent1"/>
                <w:sz w:val="20"/>
                <w:szCs w:val="20"/>
                <w:u w:val="single"/>
              </w:rPr>
            </w:pPr>
            <w:hyperlink r:id="rId20" w:history="1">
              <w:r>
                <w:rPr>
                  <w:rFonts w:ascii="Arial" w:eastAsiaTheme="majorEastAsia" w:hAnsi="Arial" w:cs="Arial"/>
                  <w:iCs/>
                  <w:color w:val="4472C4" w:themeColor="accent1"/>
                  <w:sz w:val="20"/>
                  <w:szCs w:val="20"/>
                  <w:u w:val="single"/>
                </w:rPr>
                <w:t>RV-Recht</w:t>
              </w:r>
            </w:hyperlink>
          </w:p>
          <w:p w14:paraId="0F0E3D50" w14:textId="21A76615" w:rsidR="007A1DCB" w:rsidRDefault="007A1DCB" w:rsidP="007A1DCB">
            <w:pPr>
              <w:ind w:left="182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14:paraId="6ED4473C" w14:textId="77777777" w:rsidR="007A1DCB" w:rsidRDefault="007A1DCB">
            <w:pPr>
              <w:pStyle w:val="MMTopic2"/>
              <w:ind w:left="180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C47D192" w14:textId="77777777" w:rsidR="007B3E80" w:rsidRDefault="00D16A88">
      <w:r>
        <w:br w:type="page"/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7699"/>
        <w:gridCol w:w="4644"/>
      </w:tblGrid>
      <w:tr w:rsidR="00EB7634" w14:paraId="348E28DB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9B8" w14:textId="77777777" w:rsidR="00EB7634" w:rsidRDefault="00EB76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4B9F62" w14:textId="37287D70" w:rsidR="00EB7634" w:rsidRDefault="00EB76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Ü 45 C</w:t>
            </w:r>
            <w:r w:rsidR="00E707B7">
              <w:rPr>
                <w:rFonts w:ascii="Arial" w:hAnsi="Arial" w:cs="Arial"/>
                <w:b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sz w:val="24"/>
                <w:szCs w:val="24"/>
              </w:rPr>
              <w:t>eck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4FC2" w14:textId="77777777" w:rsidR="00EB7634" w:rsidRDefault="00EB763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9FDFC1" w14:textId="77777777" w:rsidR="00EB7634" w:rsidRDefault="00EB7634" w:rsidP="00111F4F">
            <w:pPr>
              <w:spacing w:line="276" w:lineRule="auto"/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 w:rsidRPr="00EB7634">
              <w:rPr>
                <w:rFonts w:ascii="Arial" w:hAnsi="Arial" w:cs="Arial"/>
                <w:sz w:val="20"/>
                <w:szCs w:val="20"/>
              </w:rPr>
              <w:t>Übergeordnetes Ziel des Ü45 Chec</w:t>
            </w:r>
            <w:r w:rsidRPr="00EB7634">
              <w:rPr>
                <w:rFonts w:ascii="Arial" w:hAnsi="Arial" w:cs="Arial"/>
                <w:sz w:val="20"/>
                <w:szCs w:val="20"/>
              </w:rPr>
              <w:softHyphen/>
              <w:t>k-up ist es, besonders beruflich belastete Versicherte zu identifizieren und möglichst frühzeitig einen Bedarf an Präventions- oder Rehabilitationsleistungen zu erkennen.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  <w:p w14:paraId="202E6638" w14:textId="355CF37B" w:rsidR="00EB7634" w:rsidRDefault="00EB76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AF97" w14:textId="77777777" w:rsidR="00EB7634" w:rsidRDefault="00EB7634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0786DA00" w14:textId="4D4D022C" w:rsidR="00EB7634" w:rsidRDefault="00111F4F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21" w:history="1">
              <w:r w:rsidRPr="00111F4F">
                <w:rPr>
                  <w:rStyle w:val="Hyperlink"/>
                  <w:rFonts w:ascii="Arial" w:hAnsi="Arial" w:cs="Arial"/>
                  <w:sz w:val="20"/>
                  <w:szCs w:val="20"/>
                </w:rPr>
                <w:t>Ü45-Check online</w:t>
              </w:r>
            </w:hyperlink>
          </w:p>
          <w:p w14:paraId="5E888899" w14:textId="77777777" w:rsidR="00EB7634" w:rsidRDefault="00EB7634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2F143050" w14:textId="47ECD5FF" w:rsidR="00111F4F" w:rsidRDefault="00111F4F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22" w:history="1">
              <w:r w:rsidRPr="00111F4F">
                <w:rPr>
                  <w:rStyle w:val="Hyperlink"/>
                  <w:rFonts w:ascii="Arial" w:hAnsi="Arial" w:cs="Arial"/>
                  <w:sz w:val="20"/>
                  <w:szCs w:val="20"/>
                </w:rPr>
                <w:t>Ü45 C</w:t>
              </w:r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</w:t>
              </w:r>
              <w:r w:rsidRPr="00111F4F">
                <w:rPr>
                  <w:rStyle w:val="Hyperlink"/>
                  <w:rFonts w:ascii="Arial" w:hAnsi="Arial" w:cs="Arial"/>
                  <w:sz w:val="20"/>
                  <w:szCs w:val="20"/>
                </w:rPr>
                <w:t>eck-up DRV-BSH</w:t>
              </w:r>
            </w:hyperlink>
          </w:p>
        </w:tc>
      </w:tr>
      <w:tr w:rsidR="007B3E80" w14:paraId="11ADD664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C960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1D1AC1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Prävention –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RV-Fit</w:t>
            </w:r>
          </w:p>
          <w:p w14:paraId="23981E67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D3296A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0C6567" wp14:editId="3F805206">
                  <wp:extent cx="1008000" cy="871714"/>
                  <wp:effectExtent l="0" t="0" r="1905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äv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87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892BC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1E3A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5E4812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Prävention für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aktiv Berufstätige*</w:t>
            </w:r>
          </w:p>
          <w:p w14:paraId="25FFD2C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46CA7A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 Informationen und Antragstellung über die Homepage RV Fit.</w:t>
            </w:r>
          </w:p>
          <w:p w14:paraId="50D29983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5825B6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Voraussetzung</w:t>
            </w:r>
          </w:p>
          <w:p w14:paraId="62AB78E7" w14:textId="77777777" w:rsidR="007B3E80" w:rsidRDefault="00D16A88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Mindestens 6 Monate in den letzten 24 Monaten beschäftigt</w:t>
            </w:r>
          </w:p>
          <w:p w14:paraId="674A2230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0E7756" w14:textId="77777777" w:rsidR="007B3E80" w:rsidRDefault="00D16A8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 (nicht für Arbeitsuchende, Beamte, Rentner, etc.)</w:t>
            </w:r>
          </w:p>
          <w:p w14:paraId="6A9F4EAA" w14:textId="77777777" w:rsidR="007B3E80" w:rsidRDefault="007B3E80" w:rsidP="00111F4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B80E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3036EB4C" w14:textId="77777777" w:rsidR="007B3E80" w:rsidRDefault="00D16A88">
            <w:pP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24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RV Fit</w:t>
              </w:r>
            </w:hyperlink>
          </w:p>
          <w:p w14:paraId="45ED7FFA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43536A98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24BA1469" w14:textId="63DA67A9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</w:tc>
      </w:tr>
    </w:tbl>
    <w:p w14:paraId="5506706D" w14:textId="77777777" w:rsidR="007B3E80" w:rsidRDefault="007B3E8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7699"/>
        <w:gridCol w:w="4644"/>
      </w:tblGrid>
      <w:tr w:rsidR="007B3E80" w14:paraId="502B5E3D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E4FB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4453CA" w14:textId="77777777" w:rsidR="007B3E80" w:rsidRDefault="00D16A88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RV-Fit</w:t>
            </w:r>
          </w:p>
          <w:p w14:paraId="214F47B9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Präventionszentrum (PIZ)</w:t>
            </w:r>
          </w:p>
          <w:p w14:paraId="797F47CA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 Eilsen</w:t>
            </w:r>
          </w:p>
          <w:p w14:paraId="22F20A71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0CFB9F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F7EB32" wp14:editId="50A75BF9">
                  <wp:extent cx="1008000" cy="672000"/>
                  <wp:effectExtent l="0" t="0" r="190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äv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766D8" w14:textId="77777777" w:rsidR="006C269C" w:rsidRDefault="006C26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872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79C0C9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7tägiges, stationäres RV-Fit Programm</w:t>
            </w:r>
          </w:p>
          <w:p w14:paraId="32E5A707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458060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Themenschwerpunkte ergänzend</w:t>
            </w:r>
          </w:p>
          <w:p w14:paraId="185AABA2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7727A3" w14:textId="77777777" w:rsidR="007B3E80" w:rsidRDefault="00D16A88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 Fit Balance (Stärkung der seelischen Gesundheit…)</w:t>
            </w:r>
          </w:p>
          <w:p w14:paraId="1B38847D" w14:textId="77777777" w:rsidR="007B3E80" w:rsidRDefault="00D16A88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 Vital (Stärkung der körperlichen Gesundheit …)</w:t>
            </w:r>
          </w:p>
          <w:p w14:paraId="623F74F1" w14:textId="77777777" w:rsidR="007B3E80" w:rsidRDefault="00D16A88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 Fit für Firmengruppen</w:t>
            </w:r>
          </w:p>
          <w:p w14:paraId="377630F8" w14:textId="77777777" w:rsidR="007B3E80" w:rsidRDefault="00D16A88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 Fit U 30</w:t>
            </w:r>
          </w:p>
          <w:p w14:paraId="35208B46" w14:textId="09FAEEE6" w:rsidR="00F854C3" w:rsidRDefault="00F854C3" w:rsidP="00E707B7">
            <w:pPr>
              <w:pStyle w:val="Listenabsatz"/>
              <w:rPr>
                <w:rFonts w:ascii="Arial" w:hAnsi="Arial" w:cs="Arial"/>
                <w:sz w:val="20"/>
                <w:szCs w:val="20"/>
              </w:rPr>
            </w:pPr>
          </w:p>
          <w:p w14:paraId="27F6C2EE" w14:textId="41AE1861" w:rsidR="00E707B7" w:rsidRPr="00E707B7" w:rsidRDefault="00E707B7" w:rsidP="00E707B7">
            <w:pPr>
              <w:pStyle w:val="Listenabsatz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E707B7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Auswahl an wohnortnahen Trainingseinrichtungen</w:t>
            </w:r>
          </w:p>
          <w:p w14:paraId="4C4177C1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02E7" w14:textId="77777777" w:rsidR="007B3E80" w:rsidRDefault="007B3E80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</w:p>
          <w:p w14:paraId="2A281EF4" w14:textId="77777777" w:rsidR="007B3E80" w:rsidRDefault="00D16A88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26" w:history="1">
              <w:r>
                <w:rPr>
                  <w:rFonts w:ascii="Arial" w:eastAsiaTheme="majorEastAsia" w:hAnsi="Arial" w:cs="Arial"/>
                  <w:color w:val="4472C4" w:themeColor="accent1"/>
                  <w:sz w:val="20"/>
                  <w:szCs w:val="20"/>
                  <w:u w:val="single"/>
                </w:rPr>
                <w:t>Prävention - Rehazentrum Bad Eilsen</w:t>
              </w:r>
            </w:hyperlink>
          </w:p>
          <w:p w14:paraId="31DC090F" w14:textId="77777777" w:rsidR="00F854C3" w:rsidRDefault="00F854C3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  <w:u w:val="single"/>
              </w:rPr>
            </w:pPr>
          </w:p>
          <w:p w14:paraId="7B929B7C" w14:textId="3E946976" w:rsidR="00F854C3" w:rsidRDefault="00F854C3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27" w:history="1">
              <w:r w:rsidRPr="00F854C3"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RV Fit Bad Eilsen</w:t>
              </w:r>
            </w:hyperlink>
          </w:p>
          <w:p w14:paraId="0D3F4AF5" w14:textId="77777777" w:rsidR="007B3E80" w:rsidRDefault="007B3E80" w:rsidP="00111F4F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</w:tc>
      </w:tr>
      <w:tr w:rsidR="00111F4F" w14:paraId="702FD71C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0611" w14:textId="77777777" w:rsidR="00111F4F" w:rsidRPr="00111F4F" w:rsidRDefault="00111F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023B07" w14:textId="5DD262A4" w:rsidR="00111F4F" w:rsidRPr="00111F4F" w:rsidRDefault="00111F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F4F">
              <w:rPr>
                <w:rFonts w:ascii="Arial" w:hAnsi="Arial" w:cs="Arial"/>
                <w:b/>
                <w:sz w:val="24"/>
                <w:szCs w:val="24"/>
              </w:rPr>
              <w:t>RV Fit</w:t>
            </w:r>
          </w:p>
          <w:p w14:paraId="1A88F9C9" w14:textId="3E479136" w:rsidR="00111F4F" w:rsidRDefault="006C269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Ambulantes </w:t>
            </w:r>
            <w:r w:rsidR="00111F4F" w:rsidRPr="00111F4F">
              <w:rPr>
                <w:rFonts w:ascii="Arial" w:hAnsi="Arial" w:cs="Arial"/>
                <w:b/>
                <w:sz w:val="24"/>
                <w:szCs w:val="24"/>
              </w:rPr>
              <w:t>Präventionszentrum Laatzen</w:t>
            </w:r>
          </w:p>
          <w:p w14:paraId="6272EF0C" w14:textId="34E1A078" w:rsidR="006C269C" w:rsidRPr="00111F4F" w:rsidRDefault="006C26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9934" w14:textId="77777777" w:rsidR="00111F4F" w:rsidRDefault="00111F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931E44" w14:textId="7E93B131" w:rsidR="00111F4F" w:rsidRDefault="00111F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3tägiges ambulantes Präventionsprogramm mit Sch</w:t>
            </w:r>
            <w:r w:rsidR="00E707B7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erpunkt auf die psychische Belastung</w:t>
            </w:r>
            <w:r w:rsidR="006C269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90E451" w14:textId="77777777" w:rsidR="00E707B7" w:rsidRDefault="00E707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498C4D" w14:textId="12F1A553" w:rsidR="006C269C" w:rsidRPr="00F854C3" w:rsidRDefault="00E707B7" w:rsidP="00F854C3">
            <w:pPr>
              <w:pStyle w:val="Listenabsatz"/>
              <w:numPr>
                <w:ilvl w:val="0"/>
                <w:numId w:val="27"/>
              </w:numPr>
              <w:tabs>
                <w:tab w:val="left" w:pos="14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der </w:t>
            </w:r>
            <w:r w:rsidR="00F854C3">
              <w:rPr>
                <w:rFonts w:ascii="Arial" w:hAnsi="Arial" w:cs="Arial"/>
                <w:sz w:val="20"/>
                <w:szCs w:val="20"/>
              </w:rPr>
              <w:t>Trainingsphase mit Gruppenberatung und Bewegungsprogramm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2172" w14:textId="77777777" w:rsidR="00111F4F" w:rsidRPr="006422FA" w:rsidRDefault="00111F4F">
            <w:pPr>
              <w:rPr>
                <w:rFonts w:ascii="Arial" w:eastAsiaTheme="majorEastAsia" w:hAnsi="Arial" w:cs="Arial"/>
                <w:color w:val="70AD47" w:themeColor="accent6"/>
                <w:sz w:val="20"/>
                <w:szCs w:val="20"/>
              </w:rPr>
            </w:pPr>
          </w:p>
          <w:p w14:paraId="16986A39" w14:textId="7739972A" w:rsidR="006C269C" w:rsidRPr="006422FA" w:rsidRDefault="006C269C">
            <w:pPr>
              <w:rPr>
                <w:rFonts w:ascii="Arial" w:eastAsiaTheme="majorEastAsia" w:hAnsi="Arial" w:cs="Arial"/>
                <w:color w:val="70AD47" w:themeColor="accent6"/>
                <w:sz w:val="20"/>
                <w:szCs w:val="20"/>
              </w:rPr>
            </w:pPr>
            <w:hyperlink r:id="rId28" w:history="1">
              <w:r w:rsidRPr="006422FA">
                <w:rPr>
                  <w:rStyle w:val="Hyperlink"/>
                  <w:rFonts w:ascii="Arial" w:eastAsiaTheme="majorEastAsia" w:hAnsi="Arial" w:cs="Arial"/>
                  <w:color w:val="70AD47" w:themeColor="accent6"/>
                  <w:sz w:val="20"/>
                  <w:szCs w:val="20"/>
                </w:rPr>
                <w:t>RV Fit ambulant in Laatzen</w:t>
              </w:r>
            </w:hyperlink>
          </w:p>
        </w:tc>
      </w:tr>
      <w:tr w:rsidR="009170CF" w14:paraId="05DFE6AC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DC10" w14:textId="77777777" w:rsidR="009170CF" w:rsidRDefault="009170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7A787D" w14:textId="2725CB2B" w:rsidR="009170CF" w:rsidRPr="00111F4F" w:rsidRDefault="009170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PRÄVENTION ONLINE</w:t>
            </w:r>
            <w:r w:rsidR="0014025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EFEE6F" wp14:editId="629B12E8">
                  <wp:extent cx="541244" cy="3111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hapro log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04" cy="31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B138" w14:textId="77777777" w:rsidR="009170CF" w:rsidRDefault="009170C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CE7411" w14:textId="77777777" w:rsidR="0014025A" w:rsidRDefault="009170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PRÄVENTION ONLINE mit psychologischer Beratung</w:t>
            </w:r>
            <w:r w:rsidR="00F854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184CFB" w14:textId="77777777" w:rsidR="0014025A" w:rsidRDefault="001402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6D442E" w14:textId="3E1F17BC" w:rsidR="009170CF" w:rsidRDefault="0014025A">
            <w:pPr>
              <w:rPr>
                <w:rFonts w:ascii="Arial" w:hAnsi="Arial" w:cs="Arial"/>
                <w:sz w:val="20"/>
                <w:szCs w:val="20"/>
              </w:rPr>
            </w:pPr>
            <w:r w:rsidRPr="0014025A">
              <w:rPr>
                <w:rFonts w:ascii="Arial" w:hAnsi="Arial" w:cs="Arial"/>
                <w:color w:val="ED7D31" w:themeColor="accent2"/>
                <w:sz w:val="20"/>
                <w:szCs w:val="20"/>
              </w:rPr>
              <w:t>(nur für Versicherte DRV BS-H)</w:t>
            </w:r>
            <w:r w:rsidR="00F854C3" w:rsidRPr="0014025A">
              <w:rPr>
                <w:rFonts w:ascii="Arial" w:hAnsi="Arial" w:cs="Arial"/>
                <w:color w:val="ED7D31" w:themeColor="accent2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BAD1" w14:textId="77777777" w:rsidR="009170CF" w:rsidRDefault="009170CF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</w:p>
          <w:p w14:paraId="4BDD5A59" w14:textId="594901C4" w:rsidR="009170CF" w:rsidRDefault="009170CF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  <w:hyperlink r:id="rId30" w:history="1">
              <w:r w:rsidRPr="00D16A88">
                <w:rPr>
                  <w:rStyle w:val="Hyperlink"/>
                  <w:rFonts w:ascii="Arial" w:eastAsiaTheme="majorEastAsia" w:hAnsi="Arial" w:cs="Arial"/>
                  <w:color w:val="70AD47" w:themeColor="accent6"/>
                  <w:sz w:val="20"/>
                  <w:szCs w:val="20"/>
                </w:rPr>
                <w:t>Rehapro: PRÄVENTION ONLINE</w:t>
              </w:r>
            </w:hyperlink>
          </w:p>
        </w:tc>
      </w:tr>
      <w:tr w:rsidR="007B3E80" w14:paraId="773A9E91" w14:textId="77777777"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14:paraId="2ACB1DB5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99" w:type="dxa"/>
            <w:tcBorders>
              <w:top w:val="single" w:sz="4" w:space="0" w:color="auto"/>
              <w:bottom w:val="single" w:sz="4" w:space="0" w:color="auto"/>
            </w:tcBorders>
          </w:tcPr>
          <w:p w14:paraId="4D3F7089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</w:tcPr>
          <w:p w14:paraId="15CD1210" w14:textId="77777777" w:rsidR="007B3E80" w:rsidRDefault="007B3E80">
            <w:pPr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</w:p>
        </w:tc>
      </w:tr>
      <w:tr w:rsidR="007B3E80" w14:paraId="4B8E486E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65C9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C8909B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Medizinische Rehabilitation</w:t>
            </w:r>
          </w:p>
          <w:p w14:paraId="44607A2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3BF174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3AA5D2" wp14:editId="44C2C6AD">
                  <wp:extent cx="1936800" cy="1225894"/>
                  <wp:effectExtent l="0" t="0" r="635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22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AD890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42FBF5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B234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</w:p>
          <w:p w14:paraId="51696AAD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Medizinische Rehabilitation</w:t>
            </w:r>
          </w:p>
          <w:p w14:paraId="542E5D5E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Allgemeine med. Rehabilitation</w:t>
            </w:r>
          </w:p>
          <w:p w14:paraId="11C0B5EB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Onkologische Rehabilitation</w:t>
            </w:r>
          </w:p>
          <w:p w14:paraId="290FB8E3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Sucht-Reha</w:t>
            </w:r>
          </w:p>
          <w:p w14:paraId="5B349F00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Reha für Kinder und Jugendliche</w:t>
            </w:r>
          </w:p>
          <w:p w14:paraId="0CC4A83B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Reha für Rentner</w:t>
            </w:r>
          </w:p>
          <w:p w14:paraId="6F76A21E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Reha-Nachsorge</w:t>
            </w:r>
          </w:p>
          <w:p w14:paraId="35364C10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</w:p>
          <w:p w14:paraId="7F10E2B1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Voraussetzungen und Ausschlussgründe</w:t>
            </w:r>
          </w:p>
          <w:p w14:paraId="45D59B2F" w14:textId="77777777" w:rsidR="007B3E80" w:rsidRDefault="00D16A88">
            <w:pPr>
              <w:keepNext/>
              <w:keepLines/>
              <w:numPr>
                <w:ilvl w:val="0"/>
                <w:numId w:val="8"/>
              </w:numPr>
              <w:spacing w:before="40"/>
              <w:ind w:left="785" w:hanging="419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Die Erwerbsfähigkeit ist gefährdet oder gemindert</w:t>
            </w:r>
          </w:p>
          <w:p w14:paraId="2EAF2FB8" w14:textId="77777777" w:rsidR="007B3E80" w:rsidRDefault="00D16A88">
            <w:pPr>
              <w:keepNext/>
              <w:keepLines/>
              <w:numPr>
                <w:ilvl w:val="0"/>
                <w:numId w:val="8"/>
              </w:numPr>
              <w:spacing w:before="40"/>
              <w:ind w:left="785" w:hanging="419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Mindestversicherungszeit: je nach Reha-Leistung 5 oder 15 VS-Jahre oder mind. 6 Monate in den letzten 2 Jahren beschäftigt</w:t>
            </w:r>
          </w:p>
          <w:p w14:paraId="11C670ED" w14:textId="77777777" w:rsidR="007B3E80" w:rsidRDefault="00D16A88">
            <w:pPr>
              <w:keepNext/>
              <w:keepLines/>
              <w:numPr>
                <w:ilvl w:val="0"/>
                <w:numId w:val="8"/>
              </w:numPr>
              <w:spacing w:before="40"/>
              <w:ind w:left="785" w:hanging="419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letzte Reha ist 4 Jahre her</w:t>
            </w:r>
          </w:p>
          <w:p w14:paraId="04E6E7BA" w14:textId="77777777" w:rsidR="007B3E80" w:rsidRDefault="00D16A88">
            <w:pPr>
              <w:keepNext/>
              <w:keepLines/>
              <w:numPr>
                <w:ilvl w:val="0"/>
                <w:numId w:val="8"/>
              </w:numPr>
              <w:spacing w:before="40"/>
              <w:ind w:left="785" w:hanging="419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Reha-Bedarf liegt vor</w:t>
            </w:r>
          </w:p>
          <w:p w14:paraId="295483D1" w14:textId="77777777" w:rsidR="007B3E80" w:rsidRDefault="00D16A88">
            <w:pPr>
              <w:keepNext/>
              <w:keepLines/>
              <w:numPr>
                <w:ilvl w:val="0"/>
                <w:numId w:val="8"/>
              </w:numPr>
              <w:spacing w:before="40"/>
              <w:ind w:left="785" w:hanging="419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Rehafähigkeit besteht</w:t>
            </w:r>
          </w:p>
          <w:p w14:paraId="2A51BA13" w14:textId="77777777" w:rsidR="007B3E80" w:rsidRDefault="00D16A88">
            <w:pPr>
              <w:keepNext/>
              <w:keepLines/>
              <w:numPr>
                <w:ilvl w:val="0"/>
                <w:numId w:val="8"/>
              </w:numPr>
              <w:spacing w:before="40"/>
              <w:ind w:left="785" w:hanging="419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Eine Verbesserung durch die Rehabilitation ist zu erwarten (pos. Rehaprognose)</w:t>
            </w:r>
          </w:p>
          <w:p w14:paraId="1C5C39E1" w14:textId="77777777" w:rsidR="007B3E80" w:rsidRDefault="007B3E80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19253173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Infos zu: Medizinische-berufliche Orientierte Rehabilitation (MBOR)</w:t>
            </w:r>
          </w:p>
          <w:p w14:paraId="2C0F95E9" w14:textId="77777777" w:rsidR="007B3E80" w:rsidRDefault="007B3E80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6CF6E34F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Nachsorge</w:t>
            </w:r>
          </w:p>
          <w:p w14:paraId="567B3B78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22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32" w:history="1">
              <w:r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IRENA</w:t>
              </w:r>
            </w:hyperlink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 (mehrere Therapiefelder)</w:t>
            </w:r>
          </w:p>
          <w:p w14:paraId="50A5487A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22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33" w:history="1">
              <w:r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Psy-RENA</w:t>
              </w:r>
            </w:hyperlink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 (Psychotherapeutische Nachsorge)</w:t>
            </w:r>
          </w:p>
          <w:p w14:paraId="6FDA6103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22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34" w:history="1">
              <w:r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T-RENA</w:t>
              </w:r>
            </w:hyperlink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 (Gerätegestütztes Training)</w:t>
            </w:r>
          </w:p>
          <w:p w14:paraId="27C89120" w14:textId="77777777" w:rsidR="007B3E80" w:rsidRDefault="00D16A88">
            <w:pPr>
              <w:pStyle w:val="Listenabsatz"/>
              <w:keepNext/>
              <w:keepLines/>
              <w:numPr>
                <w:ilvl w:val="0"/>
                <w:numId w:val="22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35" w:history="1">
              <w:r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Nachsorge bei Abhängigkeitserkrankung</w:t>
              </w:r>
            </w:hyperlink>
          </w:p>
          <w:p w14:paraId="547434CB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241E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4AE85A9B" w14:textId="77777777" w:rsidR="007B3E80" w:rsidRDefault="00D16A88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36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Medizinische Rehabilitation</w:t>
              </w:r>
            </w:hyperlink>
          </w:p>
          <w:p w14:paraId="4EE8BFA1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520C5CBA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</w:p>
          <w:p w14:paraId="3F4E3239" w14:textId="77777777" w:rsidR="007B3E80" w:rsidRDefault="00D16A88">
            <w:pPr>
              <w:rPr>
                <w:rStyle w:val="Hyperlink"/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37" w:history="1">
              <w:r>
                <w:rPr>
                  <w:rStyle w:val="Hyperlink"/>
                  <w:rFonts w:ascii="Arial" w:hAnsi="Arial" w:cs="Arial"/>
                  <w:color w:val="4472C4" w:themeColor="accent1"/>
                  <w:sz w:val="20"/>
                  <w:szCs w:val="20"/>
                </w:rPr>
                <w:t>Reha-Antragsstellung | Deutsche Rentenversicherung</w:t>
              </w:r>
            </w:hyperlink>
          </w:p>
          <w:p w14:paraId="35E988B4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5B2E2C9E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15729154" w14:textId="77777777" w:rsidR="007B3E80" w:rsidRDefault="00D16A88">
            <w:pPr>
              <w:rPr>
                <w:rFonts w:ascii="Arial" w:hAnsi="Arial" w:cs="Arial"/>
                <w:color w:val="92D050"/>
                <w:sz w:val="20"/>
                <w:szCs w:val="20"/>
              </w:rPr>
            </w:pPr>
            <w:hyperlink r:id="rId38" w:history="1">
              <w:r>
                <w:rPr>
                  <w:rStyle w:val="Hyperlink"/>
                  <w:rFonts w:ascii="Arial" w:hAnsi="Arial" w:cs="Arial"/>
                  <w:color w:val="92D050"/>
                  <w:sz w:val="20"/>
                  <w:szCs w:val="20"/>
                </w:rPr>
                <w:t>Wegweiser zu einer qualitätsgesicherten Reha-Einrichtung</w:t>
              </w:r>
            </w:hyperlink>
          </w:p>
          <w:p w14:paraId="673DF484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4EDA6436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51DD27DE" w14:textId="1FE64082" w:rsidR="007B3E80" w:rsidRPr="00703A89" w:rsidRDefault="00D16A88">
            <w:pPr>
              <w:rPr>
                <w:rFonts w:ascii="Arial" w:hAnsi="Arial" w:cs="Arial"/>
                <w:color w:val="92D050"/>
                <w:sz w:val="20"/>
                <w:szCs w:val="20"/>
              </w:rPr>
            </w:pPr>
            <w:hyperlink r:id="rId39" w:history="1">
              <w:r>
                <w:rPr>
                  <w:rStyle w:val="Hyperlink"/>
                  <w:rFonts w:ascii="Arial" w:hAnsi="Arial" w:cs="Arial"/>
                  <w:color w:val="92D050"/>
                  <w:sz w:val="20"/>
                  <w:szCs w:val="20"/>
                </w:rPr>
                <w:t>Welche Reha passt zu mir? „Reha passt“</w:t>
              </w:r>
            </w:hyperlink>
          </w:p>
          <w:p w14:paraId="75D7C1F3" w14:textId="264E2B77" w:rsidR="007B3E80" w:rsidRDefault="00703A89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7E2316" wp14:editId="4D09FA68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173355</wp:posOffset>
                      </wp:positionV>
                      <wp:extent cx="2925445" cy="1263650"/>
                      <wp:effectExtent l="0" t="0" r="27305" b="12700"/>
                      <wp:wrapNone/>
                      <wp:docPr id="1" name="Rechteck: abgerundete Eck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5445" cy="1263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D4D09" w14:textId="77777777" w:rsidR="00E707B7" w:rsidRDefault="00E707B7" w:rsidP="00E707B7">
                                  <w:pPr>
                                    <w:rPr>
                                      <w:rFonts w:ascii="Arial" w:hAnsi="Arial" w:cs="Arial"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Direktkontakt für Fragen zur med. und beruflichen Rehabilitation</w:t>
                                  </w:r>
                                </w:p>
                                <w:p w14:paraId="50D12703" w14:textId="181C15CC" w:rsidR="00E707B7" w:rsidRDefault="00E707B7" w:rsidP="00E707B7">
                                  <w:pPr>
                                    <w:rPr>
                                      <w:rStyle w:val="Hyperlink"/>
                                      <w:rFonts w:ascii="Arial" w:hAnsi="Arial" w:cs="Arial"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hyperlink r:id="rId40" w:history="1">
                                    <w:r w:rsidRPr="00E707B7">
                                      <w:rPr>
                                        <w:rStyle w:val="Hyperlink"/>
                                        <w:rFonts w:ascii="Arial" w:hAnsi="Arial" w:cs="Arial"/>
                                        <w:color w:val="538135" w:themeColor="accent6" w:themeShade="BF"/>
                                        <w:sz w:val="20"/>
                                        <w:szCs w:val="20"/>
                                      </w:rPr>
                                      <w:t>Ansprechstelle Reha der DRV</w:t>
                                    </w:r>
                                  </w:hyperlink>
                                </w:p>
                                <w:p w14:paraId="7C1A1EE8" w14:textId="005C4CBD" w:rsidR="00703A89" w:rsidRPr="00703A89" w:rsidRDefault="00703A89" w:rsidP="00E707B7">
                                  <w:pPr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hyperlink r:id="rId41" w:history="1">
                                    <w:r w:rsidRPr="007722F5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ansprechstelle.reha@drv-bsh.de</w:t>
                                    </w:r>
                                  </w:hyperlink>
                                  <w:r w:rsidRPr="00703A8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03A8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E1E6EC"/>
                                    </w:rPr>
                                    <w:t xml:space="preserve">Telefon: 0531 7006-603 </w:t>
                                  </w:r>
                                </w:p>
                                <w:p w14:paraId="3B1B78EF" w14:textId="5F09FF20" w:rsidR="00E707B7" w:rsidRDefault="00E707B7" w:rsidP="00E707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7E2316" id="Rechteck: abgerundete Ecken 1" o:spid="_x0000_s1026" style="position:absolute;margin-left:-5.5pt;margin-top:13.65pt;width:230.35pt;height: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n3WQIAAP0EAAAOAAAAZHJzL2Uyb0RvYy54bWysVE1v2zAMvQ/YfxB0Xx1nSdYGcYqgRYcB&#10;RVu0HXpWZCkxJosapcTOfv0o2XG7LqdhF5kU+filRy8u29qwvUJfgS14fjbiTFkJZWU3Bf/+fPPp&#10;nDMfhC2FAasKflCeXy4/flg0bq7GsAVTKmQUxPp54wq+DcHNs8zLraqFPwOnLBk1YC0CqbjJShQN&#10;Ra9NNh6NZlkDWDoEqbyn2+vOyJcpvtZKhnutvQrMFJxqC+nEdK7jmS0XYr5B4baV7MsQ/1BFLSpL&#10;SYdQ1yIItsPqr1B1JRE86HAmoc5A60qq1AN1k4/edfO0FU6lXmg43g1j8v8vrLzbP7kHpDE0zs89&#10;ibGLVmMdv1Qfa9OwDsOwVBuYpMvxxXg6mUw5k2TLx7PPs2kaZ/YKd+jDVwU1i0LBEXa2fKQnSZMS&#10;+1sfKC/5H/1Iea0iSeFgVCzE2EelWVXGvAmdCKKuDLK9oKcVUiobZvE5KV7yjjBdGTMA81NAE/Ie&#10;1PtGmErEGYCjU8A/Mw6IlBVsGMB1ZQFPBSh/DJk7/2P3Xc+x/dCu2/5l1lAeHpAhdAz2Tt5UNNRb&#10;4cODQKIskZvWMNzToQ00BYde4mwL+OvUffQnJpGVs4ZWoOD+506g4sx8s8Sxi3wyiTuTlMn0y5gU&#10;fGtZv7XYXX0F9BQ5LbyTSYz+wRxFjVC/0LauYlYyCSspd8FlwKNyFbrVpH2XarVKbrQnToRb++Rk&#10;DB4HHPny3L4IdD2zApHyDo7rIubvuNX5RqSF1S6ArhLx4oi7ufajpx1L/On/B3GJ3+rJ6/WvtfwN&#10;AAD//wMAUEsDBBQABgAIAAAAIQDitwih4AAAAAoBAAAPAAAAZHJzL2Rvd25yZXYueG1sTI/NTsMw&#10;EITvSLyDtUhcUOskLUkJcaqKnwdooYfetvGSRPgnit028PQsJzjOzmj2m2o9WSPONIbeOwXpPAFB&#10;rvG6d62C97fX2QpEiOg0Gu9IwRcFWNfXVxWW2l/cls672AoucaFEBV2MQyllaDqyGOZ+IMfehx8t&#10;RpZjK/WIFy63RmZJkkuLveMPHQ701FHzuTtZBf5+g3ffMdsXLwdtaDBNnj+vlLq9mTaPICJN8S8M&#10;v/iMDjUzHf3J6SCMglma8paoICsWIDiwXD4UII58yPIFyLqS/yfUPwAAAP//AwBQSwECLQAUAAYA&#10;CAAAACEAtoM4kv4AAADhAQAAEwAAAAAAAAAAAAAAAAAAAAAAW0NvbnRlbnRfVHlwZXNdLnhtbFBL&#10;AQItABQABgAIAAAAIQA4/SH/1gAAAJQBAAALAAAAAAAAAAAAAAAAAC8BAABfcmVscy8ucmVsc1BL&#10;AQItABQABgAIAAAAIQB/kyn3WQIAAP0EAAAOAAAAAAAAAAAAAAAAAC4CAABkcnMvZTJvRG9jLnht&#10;bFBLAQItABQABgAIAAAAIQDitwih4AAAAAoBAAAPAAAAAAAAAAAAAAAAALMEAABkcnMvZG93bnJl&#10;di54bWxQSwUGAAAAAAQABADzAAAAwAUAAAAA&#10;" fillcolor="white [3201]" strokecolor="#70ad47 [3209]" strokeweight="1pt">
                      <v:stroke joinstyle="miter"/>
                      <v:textbox>
                        <w:txbxContent>
                          <w:p w14:paraId="1D8D4D09" w14:textId="77777777" w:rsidR="00E707B7" w:rsidRDefault="00E707B7" w:rsidP="00E707B7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0"/>
                                <w:szCs w:val="20"/>
                              </w:rPr>
                              <w:t>Direktkontakt für Fragen zur med. und beruflichen Rehabilitation</w:t>
                            </w:r>
                          </w:p>
                          <w:p w14:paraId="50D12703" w14:textId="181C15CC" w:rsidR="00E707B7" w:rsidRDefault="00703A89" w:rsidP="00E707B7">
                            <w:pPr>
                              <w:rPr>
                                <w:rStyle w:val="Hyperlink"/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hyperlink r:id="rId42" w:history="1">
                              <w:r w:rsidR="00E707B7" w:rsidRPr="00E707B7">
                                <w:rPr>
                                  <w:rStyle w:val="Hyperlink"/>
                                  <w:rFonts w:ascii="Arial" w:hAnsi="Arial" w:cs="Arial"/>
                                  <w:color w:val="538135" w:themeColor="accent6" w:themeShade="BF"/>
                                  <w:sz w:val="20"/>
                                  <w:szCs w:val="20"/>
                                </w:rPr>
                                <w:t>Ansprechstelle Reha der DRV</w:t>
                              </w:r>
                            </w:hyperlink>
                          </w:p>
                          <w:p w14:paraId="7C1A1EE8" w14:textId="005C4CBD" w:rsidR="00703A89" w:rsidRPr="00703A89" w:rsidRDefault="00703A89" w:rsidP="00E707B7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Pr="007722F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ansprechstelle.reha@drv-bsh.de</w:t>
                              </w:r>
                            </w:hyperlink>
                            <w:r w:rsidRPr="00703A8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703A8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E1E6EC"/>
                              </w:rPr>
                              <w:t>Telefon</w:t>
                            </w:r>
                            <w:r w:rsidRPr="00703A8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E1E6EC"/>
                              </w:rPr>
                              <w:t>:</w:t>
                            </w:r>
                            <w:r w:rsidRPr="00703A8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E1E6EC"/>
                              </w:rPr>
                              <w:t xml:space="preserve"> 0531 7006-603 </w:t>
                            </w:r>
                          </w:p>
                          <w:p w14:paraId="3B1B78EF" w14:textId="5F09FF20" w:rsidR="00E707B7" w:rsidRDefault="00E707B7" w:rsidP="00E707B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C1E42F5" w14:textId="1A7E07BB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1FFB8394" w14:textId="62CE7AE9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0EF37EB0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2E4FE913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1660635" w14:textId="77777777" w:rsidR="00E707B7" w:rsidRDefault="00E707B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62595C24" w14:textId="77777777" w:rsidR="00E707B7" w:rsidRDefault="00E707B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DE86AB5" w14:textId="77777777" w:rsidR="00E707B7" w:rsidRDefault="00E707B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5DF7CF4" w14:textId="77777777" w:rsidR="00E707B7" w:rsidRDefault="00E707B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65CC8536" w14:textId="77777777" w:rsidR="00E707B7" w:rsidRDefault="00E707B7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0AF044CD" w14:textId="77777777" w:rsidR="00703A89" w:rsidRDefault="00703A89"/>
          <w:p w14:paraId="4AAD4E26" w14:textId="5F45919E" w:rsidR="007B3E80" w:rsidRDefault="00D16A88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44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Nachsorge</w:t>
              </w:r>
            </w:hyperlink>
          </w:p>
          <w:p w14:paraId="759BF63F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B42C50C" w14:textId="77777777" w:rsidR="007B3E80" w:rsidRDefault="00D16A88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45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Anbietersuche - Nachsorgeportal</w:t>
              </w:r>
            </w:hyperlink>
          </w:p>
        </w:tc>
      </w:tr>
      <w:tr w:rsidR="007B3E80" w14:paraId="7D4FA5EB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9388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C70B15" wp14:editId="7F4CA27A">
                  <wp:extent cx="1008000" cy="579478"/>
                  <wp:effectExtent l="0" t="0" r="190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hapro logo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7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8DA3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</w:p>
          <w:p w14:paraId="32F3A020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hyperlink r:id="rId47" w:history="1">
              <w:r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Medizinische Rehabilitation bei Adipositas junger Erwachsener unter 30</w:t>
              </w:r>
            </w:hyperlink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</w:rPr>
              <w:t>Jahre jung</w:t>
            </w: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, BMI über 30</w:t>
            </w:r>
          </w:p>
          <w:p w14:paraId="4752B368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  <w:t>„BREAKOUT“ im RehaKlinikum Bad Rothenfelde</w:t>
            </w:r>
          </w:p>
          <w:p w14:paraId="4AB97712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C2A8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1F4D8E0F" w14:textId="77777777" w:rsidR="007B3E80" w:rsidRDefault="00D16A88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48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Detailinformationen BREAKOUT</w:t>
              </w:r>
            </w:hyperlink>
          </w:p>
        </w:tc>
      </w:tr>
      <w:tr w:rsidR="007B3E80" w14:paraId="2456FAE3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2BB8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A31BB7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Berufliche Rehabilitation</w:t>
            </w:r>
          </w:p>
          <w:p w14:paraId="5F6B2EA5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E950D3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CF89A5" wp14:editId="5DE04B84">
                  <wp:extent cx="1935692" cy="1260000"/>
                  <wp:effectExtent l="0" t="0" r="762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9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E832B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04A1" w14:textId="77777777" w:rsidR="007B3E80" w:rsidRDefault="007B3E80">
            <w:pPr>
              <w:pStyle w:val="MMTopic3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633D5FA4" w14:textId="77777777" w:rsidR="007B3E80" w:rsidRDefault="00D16A88">
            <w:pPr>
              <w:pStyle w:val="MMTopic3"/>
              <w:ind w:hanging="11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Leistungen</w:t>
            </w:r>
          </w:p>
          <w:p w14:paraId="448AF789" w14:textId="77777777" w:rsidR="007B3E80" w:rsidRDefault="007B3E80">
            <w:pPr>
              <w:pStyle w:val="MMTopic3"/>
              <w:ind w:left="36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2471E42" w14:textId="77777777" w:rsidR="007B3E80" w:rsidRDefault="00D16A88">
            <w:pPr>
              <w:pStyle w:val="MMTopic3"/>
              <w:ind w:left="36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allgemein</w:t>
            </w:r>
          </w:p>
          <w:p w14:paraId="1D609B80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Leistungen zur Erhaltung oder Erlangung eines Arbeitsplatzes</w:t>
            </w:r>
          </w:p>
          <w:p w14:paraId="1E3A48F5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Eingliederungshilfen an den Arbeitgeber</w:t>
            </w:r>
          </w:p>
          <w:p w14:paraId="3D0D8F1C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Arbeits- und Berufsförderung in anerkannten Werkstätten für Behinderte</w:t>
            </w:r>
          </w:p>
          <w:p w14:paraId="4C37F02D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Arbeitsgeräte und Kleidung, Lernmittel, Lehrgangskosten und Prüfungsgebühren</w:t>
            </w:r>
          </w:p>
          <w:p w14:paraId="1905C15F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Arbeitsassistenz</w:t>
            </w:r>
          </w:p>
          <w:p w14:paraId="0CD816E2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Arbeitserprobung und Berufsvorbereitung</w:t>
            </w:r>
          </w:p>
          <w:p w14:paraId="58F28683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Berufliche Anpassung, Aus- und Weiterbildung</w:t>
            </w:r>
          </w:p>
          <w:p w14:paraId="6B1F2215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Eingliederungszuschuss bei Aufnahme einer selbstständigen Tätigkeit</w:t>
            </w:r>
          </w:p>
          <w:p w14:paraId="246B7F4F" w14:textId="77777777" w:rsidR="007B3E80" w:rsidRDefault="00D16A88">
            <w:pPr>
              <w:pStyle w:val="MMTopic4"/>
              <w:numPr>
                <w:ilvl w:val="0"/>
                <w:numId w:val="9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Kostenzuschüsse zum KFZ, Zusatzausstattung /Fahrerlaubnis</w:t>
            </w:r>
          </w:p>
          <w:p w14:paraId="4AFFC0F5" w14:textId="77777777" w:rsidR="007B3E80" w:rsidRDefault="007B3E80">
            <w:pPr>
              <w:pStyle w:val="MMTopic3"/>
              <w:ind w:left="36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509A46E0" w14:textId="77777777" w:rsidR="007B3E80" w:rsidRDefault="00D16A88">
            <w:pPr>
              <w:pStyle w:val="MMTopic3"/>
              <w:ind w:left="36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direkt den Arbeitgeber</w:t>
            </w:r>
          </w:p>
          <w:p w14:paraId="499DF157" w14:textId="77777777" w:rsidR="007B3E80" w:rsidRDefault="00D16A88">
            <w:pPr>
              <w:pStyle w:val="MMTopic4"/>
              <w:numPr>
                <w:ilvl w:val="0"/>
                <w:numId w:val="1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Ausbildungszuschuss (max. die mtl. Ausbildungsvergütung</w:t>
            </w:r>
          </w:p>
          <w:p w14:paraId="4B407B02" w14:textId="77777777" w:rsidR="007B3E80" w:rsidRDefault="00D16A88">
            <w:pPr>
              <w:pStyle w:val="MMTopic4"/>
              <w:numPr>
                <w:ilvl w:val="0"/>
                <w:numId w:val="1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Eingliederungszuschuss (bis 50% des Arbeitsentgelts)</w:t>
            </w:r>
          </w:p>
          <w:p w14:paraId="03BBE4DB" w14:textId="77777777" w:rsidR="007B3E80" w:rsidRDefault="00D16A88">
            <w:pPr>
              <w:pStyle w:val="MMTopic4"/>
              <w:numPr>
                <w:ilvl w:val="0"/>
                <w:numId w:val="1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befristete Probebeschäftigung (bis 100% des Arbeitsentgelts für längstens 3 Monate)</w:t>
            </w:r>
          </w:p>
          <w:p w14:paraId="5A4752F7" w14:textId="77777777" w:rsidR="007B3E80" w:rsidRDefault="00D16A88">
            <w:pPr>
              <w:pStyle w:val="MMTopic4"/>
              <w:numPr>
                <w:ilvl w:val="0"/>
                <w:numId w:val="1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Zuschuss für Arbeitshilfen im Betrieb</w:t>
            </w:r>
          </w:p>
          <w:p w14:paraId="7D46AA6A" w14:textId="77777777" w:rsidR="007B3E80" w:rsidRDefault="00D16A88">
            <w:pPr>
              <w:pStyle w:val="MMTopic4"/>
              <w:numPr>
                <w:ilvl w:val="0"/>
                <w:numId w:val="1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betriebliche Anpassungsmaßnahmen</w:t>
            </w:r>
          </w:p>
          <w:p w14:paraId="1B0498CD" w14:textId="77777777" w:rsidR="007B3E80" w:rsidRDefault="00D16A88">
            <w:pPr>
              <w:pStyle w:val="MMTopic4"/>
              <w:numPr>
                <w:ilvl w:val="0"/>
                <w:numId w:val="1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betriebliche Arbeitserprobungen</w:t>
            </w:r>
          </w:p>
          <w:p w14:paraId="1A66A05B" w14:textId="77777777" w:rsidR="007B3E80" w:rsidRDefault="007B3E80">
            <w:pPr>
              <w:pStyle w:val="MMTopic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7928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8ED2EA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E3DB0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Voraussetzungen, Antrag, technische und persönliche Hilfsmittel </w:t>
            </w:r>
          </w:p>
          <w:p w14:paraId="7BD16B3D" w14:textId="77777777" w:rsidR="007B3E80" w:rsidRDefault="00D16A88">
            <w:pP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50" w:history="1">
              <w:r>
                <w:rPr>
                  <w:rFonts w:ascii="Arial" w:hAnsi="Arial" w:cs="Arial"/>
                  <w:color w:val="4472C4" w:themeColor="accent1"/>
                  <w:sz w:val="20"/>
                  <w:szCs w:val="20"/>
                  <w:u w:val="single"/>
                </w:rPr>
                <w:t>Berufliche Reha | Voraussetzungen</w:t>
              </w:r>
            </w:hyperlink>
          </w:p>
          <w:p w14:paraId="2C0C0F5A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65B5C3D6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204B039B" w14:textId="669803BA" w:rsidR="00703A89" w:rsidRDefault="00703A89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51" w:history="1">
              <w:r w:rsidRPr="00703A89">
                <w:rPr>
                  <w:rStyle w:val="Hyperlink"/>
                  <w:rFonts w:ascii="Arial" w:hAnsi="Arial" w:cs="Arial"/>
                  <w:sz w:val="20"/>
                  <w:szCs w:val="20"/>
                </w:rPr>
                <w:t>Antrag/ Formularpaket Leistungen zur Teilhabe</w:t>
              </w:r>
            </w:hyperlink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(berufliche Reha)</w:t>
            </w:r>
          </w:p>
          <w:p w14:paraId="0926E846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09289B3C" w14:textId="77777777" w:rsidR="00703A89" w:rsidRDefault="00703A89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9A95972" w14:textId="77777777" w:rsidR="00703A89" w:rsidRDefault="00703A89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34A97EC0" w14:textId="1859A48F" w:rsidR="007B3E80" w:rsidRPr="00E707B7" w:rsidRDefault="00D16A88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hyperlink r:id="rId52" w:history="1">
              <w:r>
                <w:rPr>
                  <w:rStyle w:val="Hyperlink"/>
                  <w:rFonts w:ascii="Arial" w:hAnsi="Arial" w:cs="Arial"/>
                  <w:color w:val="538135" w:themeColor="accent6" w:themeShade="BF"/>
                  <w:sz w:val="20"/>
                  <w:szCs w:val="20"/>
                </w:rPr>
                <w:t>Antrag/Formularpaket Hilfsmittel</w:t>
              </w:r>
            </w:hyperlink>
            <w:r w:rsidR="00F9713B">
              <w:rPr>
                <w:rStyle w:val="Hyperlink"/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</w:t>
            </w:r>
            <w:r w:rsidR="00F9713B" w:rsidRPr="00E707B7">
              <w:rPr>
                <w:rStyle w:val="Hyperlink"/>
                <w:rFonts w:ascii="Arial" w:hAnsi="Arial" w:cs="Arial"/>
                <w:color w:val="538135" w:themeColor="accent6" w:themeShade="BF"/>
                <w:sz w:val="20"/>
                <w:szCs w:val="20"/>
              </w:rPr>
              <w:t>(z.B. Fußschutz)</w:t>
            </w:r>
          </w:p>
          <w:p w14:paraId="657063DD" w14:textId="77777777" w:rsidR="007B3E80" w:rsidRDefault="007B3E80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23B40681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4C6A47F2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E3A67D" w14:textId="77777777" w:rsidR="007B3E80" w:rsidRDefault="007B3E8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7699"/>
        <w:gridCol w:w="4644"/>
      </w:tblGrid>
      <w:tr w:rsidR="007B3E80" w14:paraId="0F692A65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E2F3" w14:textId="77777777" w:rsidR="007B3E80" w:rsidRDefault="007B3E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ED6070" w14:textId="77777777" w:rsidR="007B3E80" w:rsidRDefault="00D16A8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Erwerbsminderungsrente</w:t>
            </w:r>
          </w:p>
          <w:p w14:paraId="17999290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986B1C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BDF939" wp14:editId="130EB343">
                  <wp:extent cx="1990971" cy="126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97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1857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</w:rPr>
            </w:pPr>
          </w:p>
          <w:p w14:paraId="537CB585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Voraussetzungen</w:t>
            </w:r>
          </w:p>
          <w:p w14:paraId="724C8914" w14:textId="77777777" w:rsidR="007B3E80" w:rsidRDefault="007B3E80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7D33B554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Nichterreichen der Regelaltersgrenze</w:t>
            </w:r>
          </w:p>
          <w:p w14:paraId="43C05B77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Teilweise oder volle Erwerbsminderung</w:t>
            </w:r>
          </w:p>
          <w:p w14:paraId="4581B920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3 Jahr Pflichtbeiträge in den letzten 5 Jahren</w:t>
            </w:r>
          </w:p>
          <w:p w14:paraId="1CA7D2C0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3"/>
              <w:rPr>
                <w:rFonts w:ascii="Arial" w:eastAsiaTheme="majorEastAsia" w:hAnsi="Arial" w:cs="Arial"/>
                <w:iCs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iCs/>
                <w:sz w:val="20"/>
                <w:szCs w:val="20"/>
              </w:rPr>
              <w:t>oder Tatbestand der vorzeitigen Wartezeiterfüllung</w:t>
            </w:r>
          </w:p>
          <w:p w14:paraId="6D4CC638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3"/>
              <w:rPr>
                <w:rFonts w:ascii="Arial" w:eastAsiaTheme="majorEastAsia" w:hAnsi="Arial" w:cs="Arial"/>
                <w:iCs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iCs/>
                <w:sz w:val="20"/>
                <w:szCs w:val="20"/>
              </w:rPr>
              <w:t>oder Anwartschafterhaltung</w:t>
            </w:r>
          </w:p>
          <w:p w14:paraId="355D5492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Wartezeit 5 Jahre</w:t>
            </w:r>
          </w:p>
          <w:p w14:paraId="58823330" w14:textId="77777777" w:rsidR="007B3E80" w:rsidRDefault="00D16A88">
            <w:pPr>
              <w:keepNext/>
              <w:keepLines/>
              <w:numPr>
                <w:ilvl w:val="0"/>
                <w:numId w:val="14"/>
              </w:numPr>
              <w:spacing w:before="40"/>
              <w:outlineLvl w:val="3"/>
              <w:rPr>
                <w:rFonts w:ascii="Arial" w:eastAsiaTheme="majorEastAsia" w:hAnsi="Arial" w:cs="Arial"/>
                <w:iCs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iCs/>
                <w:sz w:val="20"/>
                <w:szCs w:val="20"/>
              </w:rPr>
              <w:t>oder vorzeitige Wartezeiterfüllung</w:t>
            </w:r>
          </w:p>
          <w:p w14:paraId="15F2A396" w14:textId="77777777" w:rsidR="007B3E80" w:rsidRDefault="007B3E80">
            <w:pPr>
              <w:keepNext/>
              <w:keepLines/>
              <w:spacing w:before="40"/>
              <w:ind w:left="18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187A8198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Leistungsvermögen</w:t>
            </w:r>
          </w:p>
          <w:p w14:paraId="2ECA5E5D" w14:textId="77777777" w:rsidR="007B3E80" w:rsidRDefault="00D16A88">
            <w:pPr>
              <w:keepNext/>
              <w:keepLines/>
              <w:numPr>
                <w:ilvl w:val="0"/>
                <w:numId w:val="15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unter 3 Stunden = volle Erwerbsminderungsrente</w:t>
            </w:r>
          </w:p>
          <w:p w14:paraId="2492EDD4" w14:textId="77777777" w:rsidR="007B3E80" w:rsidRDefault="00D16A88">
            <w:pPr>
              <w:keepNext/>
              <w:keepLines/>
              <w:numPr>
                <w:ilvl w:val="0"/>
                <w:numId w:val="15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zwischen 3-6 Stunden = teilweise Erwerbsminderungsrente</w:t>
            </w:r>
          </w:p>
          <w:p w14:paraId="33BAA1E7" w14:textId="77777777" w:rsidR="007B3E80" w:rsidRDefault="00D16A88">
            <w:pPr>
              <w:keepNext/>
              <w:keepLines/>
              <w:numPr>
                <w:ilvl w:val="0"/>
                <w:numId w:val="15"/>
              </w:numPr>
              <w:spacing w:before="40"/>
              <w:outlineLvl w:val="3"/>
              <w:rPr>
                <w:rFonts w:ascii="Arial" w:eastAsiaTheme="majorEastAsia" w:hAnsi="Arial" w:cs="Arial"/>
                <w:iCs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iCs/>
                <w:sz w:val="20"/>
                <w:szCs w:val="20"/>
              </w:rPr>
              <w:t xml:space="preserve">+ verschossener Teilzeitarbeitsmarkt (Prüfung) = volle EMR </w:t>
            </w:r>
          </w:p>
          <w:p w14:paraId="19E1E420" w14:textId="77777777" w:rsidR="007B3E80" w:rsidRDefault="00D16A88">
            <w:pPr>
              <w:keepNext/>
              <w:keepLines/>
              <w:numPr>
                <w:ilvl w:val="0"/>
                <w:numId w:val="15"/>
              </w:numPr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Hinzuverdienstgrenzen</w:t>
            </w:r>
          </w:p>
          <w:p w14:paraId="09F964D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9F1F78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b/>
                <w:i/>
                <w:color w:val="538135" w:themeColor="accent6" w:themeShade="BF"/>
                <w:sz w:val="20"/>
                <w:szCs w:val="20"/>
              </w:rPr>
              <w:t>Empfehlung: im Einzelfall Beratungstermin bei der DRV vereinbaren</w:t>
            </w:r>
          </w:p>
          <w:p w14:paraId="56870660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6B2B" w14:textId="77777777" w:rsidR="007B3E80" w:rsidRDefault="007B3E80">
            <w:pPr>
              <w:keepNext/>
              <w:keepLines/>
              <w:spacing w:before="40"/>
              <w:outlineLvl w:val="1"/>
            </w:pPr>
          </w:p>
          <w:p w14:paraId="1877FF61" w14:textId="77777777" w:rsidR="007B3E80" w:rsidRDefault="00D16A88">
            <w:pPr>
              <w:keepNext/>
              <w:keepLines/>
              <w:spacing w:before="40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54" w:history="1">
              <w:r>
                <w:rPr>
                  <w:rFonts w:ascii="Arial" w:eastAsiaTheme="majorEastAsia" w:hAnsi="Arial" w:cs="Arial"/>
                  <w:color w:val="0563C1" w:themeColor="hyperlink"/>
                  <w:sz w:val="20"/>
                  <w:szCs w:val="20"/>
                  <w:u w:val="single"/>
                </w:rPr>
                <w:t>Voraussetzungen Erwerbsminderungsrente</w:t>
              </w:r>
            </w:hyperlink>
          </w:p>
          <w:p w14:paraId="4231016C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7E9DAD" w14:textId="77777777" w:rsidR="00263285" w:rsidRDefault="002632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8CECE7" w14:textId="339A400F" w:rsidR="00263285" w:rsidRDefault="00263285">
            <w:pPr>
              <w:rPr>
                <w:rFonts w:ascii="Arial" w:hAnsi="Arial" w:cs="Arial"/>
                <w:sz w:val="20"/>
                <w:szCs w:val="20"/>
              </w:rPr>
            </w:pPr>
            <w:hyperlink r:id="rId55" w:history="1">
              <w:r w:rsidRPr="00263285">
                <w:rPr>
                  <w:rStyle w:val="Hyperlink"/>
                  <w:rFonts w:ascii="Arial" w:hAnsi="Arial" w:cs="Arial"/>
                  <w:sz w:val="20"/>
                  <w:szCs w:val="20"/>
                </w:rPr>
                <w:t>Formularpaket Erwerbsminderungsrente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08C1B50" w14:textId="77777777" w:rsidR="007B3E80" w:rsidRDefault="007B3E8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51"/>
        <w:gridCol w:w="7699"/>
        <w:gridCol w:w="4644"/>
      </w:tblGrid>
      <w:tr w:rsidR="007B3E80" w14:paraId="6DC5FA88" w14:textId="77777777">
        <w:tc>
          <w:tcPr>
            <w:tcW w:w="3351" w:type="dxa"/>
          </w:tcPr>
          <w:p w14:paraId="2A00B5DD" w14:textId="77777777" w:rsidR="007B3E80" w:rsidRDefault="00D16A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Werks- und Betriebsärzteverfahren</w:t>
            </w:r>
          </w:p>
          <w:p w14:paraId="784DA50A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C174F5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FFC39E" wp14:editId="3000652B">
                  <wp:extent cx="1233871" cy="1260000"/>
                  <wp:effectExtent l="0" t="0" r="444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9" w:type="dxa"/>
          </w:tcPr>
          <w:p w14:paraId="79B0AC73" w14:textId="77777777" w:rsidR="007B3E80" w:rsidRDefault="00D16A88">
            <w:pPr>
              <w:keepNext/>
              <w:keepLines/>
              <w:spacing w:before="40"/>
              <w:ind w:left="-11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Verfahren der Rentenversicherungsträger in Niedersachsen</w:t>
            </w:r>
          </w:p>
          <w:p w14:paraId="09D4A2A1" w14:textId="77777777" w:rsidR="007B3E80" w:rsidRDefault="007B3E80">
            <w:pPr>
              <w:keepNext/>
              <w:keepLines/>
              <w:spacing w:before="40"/>
              <w:ind w:left="36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3D6FAEDD" w14:textId="77777777" w:rsidR="007B3E80" w:rsidRDefault="00D16A88">
            <w:pPr>
              <w:keepNext/>
              <w:keepLines/>
              <w:numPr>
                <w:ilvl w:val="0"/>
                <w:numId w:val="12"/>
              </w:numPr>
              <w:spacing w:before="40"/>
              <w:ind w:left="567" w:hanging="567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Deutsche Rentenversicherung Braunschweig-Hannover - Infos&amp;Anträge </w:t>
            </w:r>
          </w:p>
          <w:p w14:paraId="5213A426" w14:textId="44784E94" w:rsidR="00263285" w:rsidRPr="00263285" w:rsidRDefault="00D16A88" w:rsidP="00263285">
            <w:pPr>
              <w:ind w:left="567"/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57" w:history="1">
              <w:r>
                <w:rPr>
                  <w:rFonts w:ascii="Arial" w:hAnsi="Arial" w:cs="Arial"/>
                  <w:color w:val="4472C4" w:themeColor="accent1"/>
                  <w:sz w:val="20"/>
                  <w:szCs w:val="20"/>
                  <w:u w:val="single"/>
                </w:rPr>
                <w:t>Infos für das Betriebs- und Werksärzteverfahren DRV BSH</w:t>
              </w:r>
            </w:hyperlink>
          </w:p>
          <w:p w14:paraId="4F89757F" w14:textId="77777777" w:rsidR="007B3E80" w:rsidRDefault="00D16A88">
            <w:pPr>
              <w:keepNext/>
              <w:keepLines/>
              <w:numPr>
                <w:ilvl w:val="0"/>
                <w:numId w:val="13"/>
              </w:numPr>
              <w:spacing w:before="40"/>
              <w:outlineLvl w:val="4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JobReha</w:t>
            </w:r>
          </w:p>
          <w:p w14:paraId="676D5BDB" w14:textId="639C06F7" w:rsidR="007B3E80" w:rsidRDefault="00D16A88">
            <w:pPr>
              <w:keepNext/>
              <w:keepLines/>
              <w:numPr>
                <w:ilvl w:val="0"/>
                <w:numId w:val="13"/>
              </w:numPr>
              <w:spacing w:before="40"/>
              <w:outlineLvl w:val="4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Werks- und Betriebsärzteverfahren</w:t>
            </w:r>
            <w:r w:rsidR="00263285">
              <w:rPr>
                <w:rFonts w:ascii="Arial" w:eastAsiaTheme="majorEastAsia" w:hAnsi="Arial" w:cs="Arial"/>
                <w:sz w:val="20"/>
                <w:szCs w:val="20"/>
              </w:rPr>
              <w:t xml:space="preserve"> -</w:t>
            </w:r>
            <w:r w:rsidR="00263285" w:rsidRPr="006422FA">
              <w:rPr>
                <w:rFonts w:ascii="Arial" w:eastAsiaTheme="majorEastAsia" w:hAnsi="Arial" w:cs="Arial"/>
                <w:color w:val="70AD47" w:themeColor="accent6"/>
                <w:sz w:val="20"/>
                <w:szCs w:val="20"/>
              </w:rPr>
              <w:t xml:space="preserve"> </w:t>
            </w:r>
            <w:hyperlink r:id="rId58" w:history="1">
              <w:r w:rsidR="00263285" w:rsidRPr="006422FA">
                <w:rPr>
                  <w:rStyle w:val="Hyperlink"/>
                  <w:rFonts w:ascii="Arial" w:eastAsiaTheme="majorEastAsia" w:hAnsi="Arial" w:cs="Arial"/>
                  <w:color w:val="70AD47" w:themeColor="accent6"/>
                  <w:sz w:val="20"/>
                  <w:szCs w:val="20"/>
                </w:rPr>
                <w:t>Flyer</w:t>
              </w:r>
            </w:hyperlink>
          </w:p>
          <w:p w14:paraId="6969DA3D" w14:textId="77777777" w:rsidR="007B3E80" w:rsidRDefault="00D16A88">
            <w:pPr>
              <w:keepNext/>
              <w:keepLines/>
              <w:numPr>
                <w:ilvl w:val="0"/>
                <w:numId w:val="13"/>
              </w:numPr>
              <w:spacing w:before="40"/>
              <w:outlineLvl w:val="4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Fallmanagement</w:t>
            </w:r>
          </w:p>
          <w:p w14:paraId="1CE655C4" w14:textId="77777777" w:rsidR="007B3E80" w:rsidRDefault="00D16A88">
            <w:pPr>
              <w:keepNext/>
              <w:keepLines/>
              <w:numPr>
                <w:ilvl w:val="0"/>
                <w:numId w:val="12"/>
              </w:numPr>
              <w:spacing w:before="40"/>
              <w:ind w:left="567" w:hanging="567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Deutsche Rentenversicherung Oldenburg-Bremen – Infos &amp; Anträge</w:t>
            </w:r>
          </w:p>
          <w:p w14:paraId="4B75007E" w14:textId="1ECF01EA" w:rsidR="007B3E80" w:rsidRDefault="00D16A88">
            <w:pPr>
              <w:keepNext/>
              <w:keepLines/>
              <w:spacing w:before="40"/>
              <w:ind w:left="567"/>
              <w:outlineLvl w:val="2"/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  <w:hyperlink r:id="rId59" w:history="1">
              <w:r w:rsidRPr="00263285"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Informationen für Betriebs- und Werksärzte | DRV OLB</w:t>
              </w:r>
            </w:hyperlink>
          </w:p>
          <w:p w14:paraId="62A0B5C4" w14:textId="77777777" w:rsidR="007B3E80" w:rsidRDefault="00D16A88">
            <w:pPr>
              <w:keepNext/>
              <w:keepLines/>
              <w:numPr>
                <w:ilvl w:val="0"/>
                <w:numId w:val="12"/>
              </w:numPr>
              <w:spacing w:before="40"/>
              <w:ind w:left="567" w:hanging="567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Deutsche Rentenversicherung Bund – Infos &amp; Anträge </w:t>
            </w:r>
          </w:p>
          <w:p w14:paraId="623980AB" w14:textId="1DF74893" w:rsidR="007B3E80" w:rsidRPr="00856400" w:rsidRDefault="00D16A88" w:rsidP="00856400">
            <w:pPr>
              <w:ind w:left="567"/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60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Infos für das Betriebs- und Werksärzteverfahren DRV Bund</w:t>
              </w:r>
            </w:hyperlink>
            <w:r>
              <w:rPr>
                <w:rFonts w:ascii="Arial" w:hAnsi="Arial" w:cs="Arial"/>
                <w:color w:val="4472C4" w:themeColor="accent1"/>
                <w:sz w:val="20"/>
                <w:szCs w:val="20"/>
                <w:u w:val="single"/>
              </w:rPr>
              <w:t xml:space="preserve"> </w:t>
            </w:r>
          </w:p>
          <w:p w14:paraId="530A1DDA" w14:textId="77777777" w:rsidR="007B3E80" w:rsidRDefault="00D16A88">
            <w:pPr>
              <w:keepNext/>
              <w:keepLines/>
              <w:numPr>
                <w:ilvl w:val="0"/>
                <w:numId w:val="12"/>
              </w:numPr>
              <w:spacing w:before="40"/>
              <w:ind w:left="567" w:hanging="567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Knappschaft Bahn See</w:t>
            </w:r>
          </w:p>
          <w:p w14:paraId="46280618" w14:textId="77777777" w:rsidR="007B3E80" w:rsidRDefault="00D16A88">
            <w:pPr>
              <w:ind w:left="556" w:firstLine="11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61" w:history="1">
              <w:r>
                <w:rPr>
                  <w:rFonts w:ascii="Arial" w:hAnsi="Arial" w:cs="Arial"/>
                  <w:color w:val="4472C4" w:themeColor="accent1"/>
                  <w:sz w:val="20"/>
                  <w:szCs w:val="20"/>
                  <w:u w:val="single"/>
                </w:rPr>
                <w:t>Information Betriebsärzte</w:t>
              </w:r>
            </w:hyperlink>
          </w:p>
          <w:p w14:paraId="087E8EA7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</w:tcPr>
          <w:p w14:paraId="6E6D5809" w14:textId="77777777" w:rsidR="00F9713B" w:rsidRDefault="00F9713B">
            <w:pPr>
              <w:pStyle w:val="MMHyperlink"/>
            </w:pPr>
          </w:p>
          <w:p w14:paraId="7A335E87" w14:textId="12FC26E8" w:rsidR="007B3E80" w:rsidRDefault="00D16A88">
            <w:pPr>
              <w:pStyle w:val="MMHyperlink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62" w:history="1">
              <w:r>
                <w:rPr>
                  <w:rStyle w:val="Hyperlink"/>
                  <w:rFonts w:ascii="Arial" w:hAnsi="Arial" w:cs="Arial"/>
                  <w:color w:val="4472C4" w:themeColor="accent1"/>
                  <w:sz w:val="20"/>
                  <w:szCs w:val="20"/>
                </w:rPr>
                <w:t xml:space="preserve">Infos für Ärzte </w:t>
              </w:r>
            </w:hyperlink>
          </w:p>
          <w:p w14:paraId="1FBE5449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B43614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8B9B00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hyperlink r:id="rId63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Werks- und Betriebsärzte bundesweit</w:t>
              </w:r>
            </w:hyperlink>
          </w:p>
        </w:tc>
      </w:tr>
    </w:tbl>
    <w:p w14:paraId="5F2921B3" w14:textId="77777777" w:rsidR="007B3E80" w:rsidRDefault="007B3E80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7699"/>
        <w:gridCol w:w="4644"/>
      </w:tblGrid>
      <w:tr w:rsidR="007B3E80" w14:paraId="50F6D5C9" w14:textId="77777777">
        <w:tc>
          <w:tcPr>
            <w:tcW w:w="3351" w:type="dxa"/>
          </w:tcPr>
          <w:p w14:paraId="47FEB841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9" w:type="dxa"/>
          </w:tcPr>
          <w:p w14:paraId="11EF627E" w14:textId="77777777" w:rsidR="007B3E80" w:rsidRDefault="007B3E80">
            <w:pPr>
              <w:keepNext/>
              <w:keepLines/>
              <w:outlineLvl w:val="0"/>
              <w:rPr>
                <w:rFonts w:ascii="Arial" w:eastAsiaTheme="majorEastAsia" w:hAnsi="Arial" w:cs="Arial"/>
              </w:rPr>
            </w:pPr>
          </w:p>
          <w:p w14:paraId="27A23D30" w14:textId="77777777" w:rsidR="007B3E80" w:rsidRDefault="00D16A88">
            <w:pPr>
              <w:keepNext/>
              <w:keepLines/>
              <w:outlineLvl w:val="0"/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/>
                <w:sz w:val="24"/>
                <w:szCs w:val="24"/>
              </w:rPr>
              <w:t>Öffentlichkeitsarbeit, Links, Broschüren</w:t>
            </w:r>
          </w:p>
        </w:tc>
        <w:tc>
          <w:tcPr>
            <w:tcW w:w="4644" w:type="dxa"/>
          </w:tcPr>
          <w:p w14:paraId="161223DF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4A614239" w14:textId="77777777">
        <w:tc>
          <w:tcPr>
            <w:tcW w:w="3351" w:type="dxa"/>
            <w:tcBorders>
              <w:bottom w:val="single" w:sz="4" w:space="0" w:color="auto"/>
            </w:tcBorders>
          </w:tcPr>
          <w:p w14:paraId="28746D91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9" w:type="dxa"/>
            <w:tcBorders>
              <w:bottom w:val="single" w:sz="4" w:space="0" w:color="auto"/>
            </w:tcBorders>
          </w:tcPr>
          <w:p w14:paraId="159C1C95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14:paraId="21014FDB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7315B0DA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7A6B" w14:textId="77777777" w:rsidR="0000663E" w:rsidRDefault="000066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42AD71" w14:textId="5C2617C3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BGF Koordinierungsstelle</w:t>
            </w:r>
          </w:p>
          <w:p w14:paraId="5ABE934F" w14:textId="77777777" w:rsidR="0000663E" w:rsidRDefault="000066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9F6A91" w14:textId="77777777" w:rsidR="0000663E" w:rsidRDefault="000066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71E7" w14:textId="77777777" w:rsidR="0000663E" w:rsidRDefault="0000663E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</w:p>
          <w:p w14:paraId="4BC8122B" w14:textId="5BE727E5" w:rsidR="007B3E80" w:rsidRDefault="00D16A88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Verbund von Krankenkassen zu Themen der Betrieblichen Gesundheitsförderung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E07C" w14:textId="77777777" w:rsidR="0000663E" w:rsidRDefault="0000663E"/>
          <w:p w14:paraId="556DDF20" w14:textId="690892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hyperlink r:id="rId64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BGF Koordinierungsstelle</w:t>
              </w:r>
            </w:hyperlink>
          </w:p>
        </w:tc>
      </w:tr>
      <w:tr w:rsidR="007B3E80" w14:paraId="7D0C8442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A06C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DGUV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0135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Deutsche Gesetzliche Unfallversicherung (DGUV)</w:t>
            </w:r>
          </w:p>
          <w:p w14:paraId="60B45460" w14:textId="77777777" w:rsidR="007B3E80" w:rsidRDefault="007B3E80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0115C61D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z.B: Berufsgenossenschaft für Gesundheitsdienst und Wohlfahrtspflege (BGW)</w:t>
            </w:r>
          </w:p>
          <w:p w14:paraId="3B5DF4D7" w14:textId="77777777" w:rsidR="007B3E80" w:rsidRDefault="007B3E80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BFB0" w14:textId="77777777" w:rsidR="007B3E80" w:rsidRPr="006422FA" w:rsidRDefault="00D16A88">
            <w:pPr>
              <w:rPr>
                <w:rFonts w:ascii="Arial" w:hAnsi="Arial" w:cs="Arial"/>
                <w:color w:val="70AD47" w:themeColor="accent6"/>
                <w:sz w:val="20"/>
                <w:szCs w:val="20"/>
              </w:rPr>
            </w:pPr>
            <w:hyperlink r:id="rId65" w:history="1">
              <w:r w:rsidRPr="006422FA">
                <w:rPr>
                  <w:rFonts w:ascii="Arial" w:hAnsi="Arial" w:cs="Arial"/>
                  <w:color w:val="70AD47" w:themeColor="accent6"/>
                  <w:sz w:val="20"/>
                  <w:szCs w:val="20"/>
                  <w:u w:val="single"/>
                </w:rPr>
                <w:t>Landkarte der Unterstützenden | DGUV Publikationen</w:t>
              </w:r>
            </w:hyperlink>
            <w:r w:rsidRPr="006422FA">
              <w:rPr>
                <w:rFonts w:ascii="Arial" w:hAnsi="Arial" w:cs="Arial"/>
                <w:color w:val="70AD47" w:themeColor="accent6"/>
                <w:sz w:val="20"/>
                <w:szCs w:val="20"/>
                <w:u w:val="single"/>
              </w:rPr>
              <w:t xml:space="preserve"> und anderes</w:t>
            </w:r>
          </w:p>
          <w:p w14:paraId="3274913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F4A3E2" w14:textId="00167BF5" w:rsidR="007B3E80" w:rsidRDefault="0000663E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hyperlink r:id="rId66" w:history="1">
              <w:r>
                <w:rPr>
                  <w:rFonts w:ascii="Arial" w:hAnsi="Arial" w:cs="Arial"/>
                  <w:color w:val="4472C4" w:themeColor="accent1"/>
                  <w:sz w:val="20"/>
                  <w:szCs w:val="20"/>
                  <w:u w:val="single"/>
                </w:rPr>
                <w:t>bgw-online - Gesund im Betrieb</w:t>
              </w:r>
            </w:hyperlink>
          </w:p>
          <w:p w14:paraId="103FDCF6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034258EB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CF56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baua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FDB8" w14:textId="2C742A76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baua - "Return to Work (RTW) und Betriebliches Eingliederungs­management (BEM)" + "Die Rückkehr gemeinsam gestalten - Wiedereingliederung nach psychischen Krisen"</w:t>
            </w:r>
            <w:r w:rsidR="007B61B7">
              <w:rPr>
                <w:rFonts w:ascii="Arial" w:hAnsi="Arial" w:cs="Arial"/>
                <w:sz w:val="20"/>
                <w:szCs w:val="20"/>
              </w:rPr>
              <w:t xml:space="preserve"> und mehr</w:t>
            </w:r>
          </w:p>
          <w:p w14:paraId="55824FC3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D678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hyperlink r:id="rId67" w:anchor=":~:text=Das%20BEM%20ist%20eine%20gesetzliche,Buch%20Sozialgesetzbuch%20(SGB%20IX)." w:history="1">
              <w:r>
                <w:rPr>
                  <w:rStyle w:val="Hyperlink"/>
                  <w:rFonts w:ascii="Arial" w:hAnsi="Arial" w:cs="Arial"/>
                  <w:color w:val="4472C4" w:themeColor="accent1"/>
                  <w:sz w:val="20"/>
                  <w:szCs w:val="20"/>
                </w:rPr>
                <w:t>Baua</w:t>
              </w:r>
            </w:hyperlink>
          </w:p>
        </w:tc>
      </w:tr>
      <w:tr w:rsidR="007B3E80" w14:paraId="57A7EB22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E001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182894532"/>
            <w:r>
              <w:rPr>
                <w:rFonts w:ascii="Arial" w:hAnsi="Arial" w:cs="Arial"/>
                <w:sz w:val="20"/>
                <w:szCs w:val="20"/>
              </w:rPr>
              <w:t>BAR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4C6B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Bundesarbeitsgemeinschaft für Rehabilitation (BAR)</w:t>
            </w:r>
          </w:p>
          <w:p w14:paraId="15C770B4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Rehakompass </w:t>
            </w:r>
          </w:p>
          <w:p w14:paraId="1F3B55FA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Zuständigkeitsnavigator</w:t>
            </w:r>
          </w:p>
          <w:p w14:paraId="425E0E38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4F3D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  <w:u w:val="single"/>
              </w:rPr>
            </w:pPr>
            <w:hyperlink r:id="rId68" w:history="1">
              <w:r>
                <w:rPr>
                  <w:rFonts w:ascii="Arial" w:eastAsiaTheme="majorEastAsia" w:hAnsi="Arial" w:cs="Arial"/>
                  <w:color w:val="4472C4" w:themeColor="accent1"/>
                  <w:sz w:val="20"/>
                  <w:szCs w:val="20"/>
                  <w:u w:val="single"/>
                </w:rPr>
                <w:t>BEM-Kompass</w:t>
              </w:r>
            </w:hyperlink>
          </w:p>
          <w:p w14:paraId="6D9E2281" w14:textId="77777777" w:rsidR="003D078A" w:rsidRDefault="003D078A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</w:p>
          <w:p w14:paraId="1670A949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sz w:val="20"/>
                <w:szCs w:val="20"/>
              </w:rPr>
            </w:pPr>
            <w:hyperlink r:id="rId69" w:history="1">
              <w:r>
                <w:rPr>
                  <w:rFonts w:ascii="Arial" w:eastAsiaTheme="majorEastAsia" w:hAnsi="Arial" w:cs="Arial"/>
                  <w:color w:val="4472C4" w:themeColor="accent1"/>
                  <w:sz w:val="20"/>
                  <w:szCs w:val="20"/>
                  <w:u w:val="single"/>
                </w:rPr>
                <w:t>Reha-Zuständigkeitsnavigator: Startseite</w:t>
              </w:r>
            </w:hyperlink>
          </w:p>
          <w:p w14:paraId="7B1B0BFD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6CAE260F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6BDD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REHA DAT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E86F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Datenbank Rehathemen (REHA DAT)</w:t>
            </w:r>
          </w:p>
          <w:p w14:paraId="6F13BA6C" w14:textId="14D17F86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Hilfsmitteln</w:t>
            </w:r>
            <w:r w:rsidR="007B61B7">
              <w:rPr>
                <w:rFonts w:ascii="Arial" w:hAnsi="Arial" w:cs="Arial"/>
                <w:sz w:val="20"/>
                <w:szCs w:val="20"/>
              </w:rPr>
              <w:t>-Finder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A1BD" w14:textId="6291B2E9" w:rsidR="007B3E80" w:rsidRDefault="00D16A88">
            <w:pPr>
              <w:keepNext/>
              <w:keepLines/>
              <w:spacing w:before="40"/>
              <w:outlineLvl w:val="2"/>
              <w:rPr>
                <w:rStyle w:val="Hyperlink"/>
                <w:rFonts w:ascii="Arial" w:eastAsiaTheme="majorEastAsia" w:hAnsi="Arial" w:cs="Arial"/>
                <w:sz w:val="20"/>
                <w:szCs w:val="20"/>
              </w:rPr>
            </w:pPr>
            <w:hyperlink r:id="rId70" w:history="1">
              <w:r w:rsidRPr="007B61B7">
                <w:rPr>
                  <w:rStyle w:val="Hyperlink"/>
                  <w:rFonts w:ascii="Arial" w:eastAsiaTheme="majorEastAsia" w:hAnsi="Arial" w:cs="Arial"/>
                  <w:sz w:val="20"/>
                  <w:szCs w:val="20"/>
                </w:rPr>
                <w:t>REHA DAT</w:t>
              </w:r>
            </w:hyperlink>
          </w:p>
          <w:p w14:paraId="70DFCEA5" w14:textId="77777777" w:rsidR="003D078A" w:rsidRDefault="003D078A">
            <w:pPr>
              <w:keepNext/>
              <w:keepLines/>
              <w:spacing w:before="40"/>
              <w:outlineLvl w:val="2"/>
              <w:rPr>
                <w:rFonts w:ascii="Arial" w:eastAsiaTheme="majorEastAsia" w:hAnsi="Arial" w:cs="Arial"/>
                <w:color w:val="4472C4" w:themeColor="accent1"/>
                <w:sz w:val="20"/>
                <w:szCs w:val="20"/>
              </w:rPr>
            </w:pPr>
          </w:p>
          <w:p w14:paraId="771462C8" w14:textId="77777777" w:rsidR="007B3E80" w:rsidRDefault="00D16A88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71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Rehadat-Hilfsmittel</w:t>
              </w:r>
            </w:hyperlink>
          </w:p>
          <w:p w14:paraId="51C0CE10" w14:textId="77777777" w:rsidR="00E707B7" w:rsidRDefault="00E707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3E80" w14:paraId="51FF7B29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FD04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BEMpsy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6E1F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Hilfe für Führungskräfte bei psychisch auffälligen MA</w:t>
            </w:r>
          </w:p>
          <w:p w14:paraId="756E9C36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Hilfen für Betroffene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B4AF" w14:textId="66A6F2C7" w:rsidR="007B3E80" w:rsidRDefault="00D16A88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  <w:hyperlink r:id="rId72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BEMpsy</w:t>
              </w:r>
            </w:hyperlink>
          </w:p>
        </w:tc>
      </w:tr>
      <w:tr w:rsidR="007B3E80" w14:paraId="389A82B0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A8B6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206564324"/>
            <w:r>
              <w:rPr>
                <w:rFonts w:ascii="Arial" w:hAnsi="Arial" w:cs="Arial"/>
                <w:sz w:val="20"/>
                <w:szCs w:val="20"/>
              </w:rPr>
              <w:t>PsyGAP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3FA3" w14:textId="51C3862F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Psychische Gesundheit – Arbeit – Prävention - Projekt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4288" w14:textId="77777777" w:rsidR="007B3E80" w:rsidRDefault="00D16A88">
            <w:pPr>
              <w:keepNext/>
              <w:keepLines/>
              <w:spacing w:before="40"/>
              <w:outlineLvl w:val="2"/>
              <w:rPr>
                <w:rStyle w:val="Hyperlink"/>
                <w:rFonts w:ascii="Arial" w:hAnsi="Arial" w:cs="Arial"/>
                <w:color w:val="70AD47" w:themeColor="accent6"/>
                <w:sz w:val="20"/>
                <w:szCs w:val="20"/>
              </w:rPr>
            </w:pPr>
            <w:hyperlink r:id="rId73" w:history="1">
              <w:r w:rsidRPr="003D078A">
                <w:rPr>
                  <w:rStyle w:val="Hyperlink"/>
                  <w:rFonts w:ascii="Arial" w:hAnsi="Arial" w:cs="Arial"/>
                  <w:color w:val="70AD47" w:themeColor="accent6"/>
                  <w:sz w:val="20"/>
                  <w:szCs w:val="20"/>
                </w:rPr>
                <w:t>PsyGAP</w:t>
              </w:r>
            </w:hyperlink>
          </w:p>
          <w:p w14:paraId="0EBB0AD0" w14:textId="77777777" w:rsidR="003D078A" w:rsidRPr="003D078A" w:rsidRDefault="003D078A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2C4C" w14:paraId="49D0E7A2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D35A" w14:textId="1E17F359" w:rsidR="00882C4C" w:rsidRDefault="00882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Präventionsguide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A6D" w14:textId="7135A1F1" w:rsidR="00882C4C" w:rsidRDefault="00882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Rund um die Psychische Gesundheit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C8EF" w14:textId="77777777" w:rsidR="00882C4C" w:rsidRPr="003D078A" w:rsidRDefault="00882C4C">
            <w:pPr>
              <w:keepNext/>
              <w:keepLines/>
              <w:spacing w:before="40"/>
              <w:outlineLvl w:val="2"/>
              <w:rPr>
                <w:rStyle w:val="Hyperlink"/>
                <w:rFonts w:ascii="Arial" w:hAnsi="Arial" w:cs="Arial"/>
                <w:color w:val="70AD47" w:themeColor="accent6"/>
                <w:sz w:val="20"/>
                <w:szCs w:val="20"/>
              </w:rPr>
            </w:pPr>
            <w:hyperlink r:id="rId74" w:anchor="beratungsangebote-der-uvt-zum-thema-psychische-gesundheit" w:history="1">
              <w:r w:rsidRPr="003D078A">
                <w:rPr>
                  <w:rStyle w:val="Hyperlink"/>
                  <w:rFonts w:ascii="Arial" w:hAnsi="Arial" w:cs="Arial"/>
                  <w:color w:val="70AD47" w:themeColor="accent6"/>
                  <w:sz w:val="20"/>
                  <w:szCs w:val="20"/>
                </w:rPr>
                <w:t>Präventionsguide</w:t>
              </w:r>
            </w:hyperlink>
          </w:p>
          <w:p w14:paraId="6D6EAC32" w14:textId="3B47ACD6" w:rsidR="003D078A" w:rsidRPr="006422FA" w:rsidRDefault="003D078A">
            <w:pPr>
              <w:keepNext/>
              <w:keepLines/>
              <w:spacing w:before="40"/>
              <w:outlineLvl w:val="2"/>
              <w:rPr>
                <w:rFonts w:ascii="Arial" w:hAnsi="Arial" w:cs="Arial"/>
                <w:color w:val="70AD47" w:themeColor="accent6"/>
              </w:rPr>
            </w:pPr>
          </w:p>
        </w:tc>
      </w:tr>
      <w:bookmarkEnd w:id="1"/>
      <w:tr w:rsidR="007B3E80" w14:paraId="32BE8335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6B76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Ergänzende unabhängige Teilhabeberatung (EUTB)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5952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Fachstelle zu allen Fragen der sozialrechtlichen, sozialpädagogischen, sozialmedizinischen Teilhabeberatung.</w:t>
            </w:r>
          </w:p>
          <w:p w14:paraId="41CE7542" w14:textId="77777777" w:rsidR="007B3E80" w:rsidRDefault="007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2FFB" w14:textId="77777777" w:rsidR="007B3E80" w:rsidRDefault="00D16A88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  <w:hyperlink r:id="rId75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EUTB</w:t>
              </w:r>
            </w:hyperlink>
          </w:p>
        </w:tc>
      </w:tr>
      <w:tr w:rsidR="007B3E80" w14:paraId="2FFED905" w14:textId="77777777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459F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Einheitliche Ansprechstelle für Arbeitgeber - EAA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B589" w14:textId="77777777" w:rsidR="007B3E80" w:rsidRDefault="00D16A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Beratung von Betrieben bei Einstellung und Beschäftigung von Menschen mit Schwerbehinderung.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1B45" w14:textId="77777777" w:rsidR="007B3E80" w:rsidRPr="00E707B7" w:rsidRDefault="00D16A88">
            <w:pPr>
              <w:keepNext/>
              <w:keepLines/>
              <w:spacing w:before="40"/>
              <w:outlineLvl w:val="2"/>
              <w:rPr>
                <w:rFonts w:ascii="Arial" w:hAnsi="Arial" w:cs="Arial"/>
                <w:sz w:val="20"/>
                <w:szCs w:val="20"/>
              </w:rPr>
            </w:pPr>
            <w:hyperlink r:id="rId76" w:history="1">
              <w:r w:rsidRPr="00E707B7">
                <w:rPr>
                  <w:rStyle w:val="Hyperlink"/>
                  <w:rFonts w:ascii="Arial" w:hAnsi="Arial" w:cs="Arial"/>
                  <w:sz w:val="20"/>
                  <w:szCs w:val="20"/>
                </w:rPr>
                <w:t>EAA Niedersachsen</w:t>
              </w:r>
            </w:hyperlink>
          </w:p>
        </w:tc>
      </w:tr>
      <w:bookmarkEnd w:id="0"/>
    </w:tbl>
    <w:p w14:paraId="5ED85C12" w14:textId="77777777" w:rsidR="007B3E80" w:rsidRDefault="007B3E80">
      <w:pPr>
        <w:spacing w:after="0"/>
        <w:rPr>
          <w:rFonts w:ascii="Arial" w:hAnsi="Arial" w:cs="Arial"/>
          <w:sz w:val="20"/>
          <w:szCs w:val="20"/>
        </w:rPr>
      </w:pPr>
    </w:p>
    <w:p w14:paraId="2D5114C7" w14:textId="0E6C5C82" w:rsidR="007B3E80" w:rsidRDefault="00D16A88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Stand </w:t>
      </w:r>
      <w:r w:rsidR="00882C4C">
        <w:rPr>
          <w:rFonts w:ascii="Arial" w:hAnsi="Arial" w:cs="Arial"/>
          <w:sz w:val="16"/>
          <w:szCs w:val="16"/>
        </w:rPr>
        <w:t>0</w:t>
      </w:r>
      <w:r w:rsidR="003D078A">
        <w:rPr>
          <w:rFonts w:ascii="Arial" w:hAnsi="Arial" w:cs="Arial"/>
          <w:sz w:val="16"/>
          <w:szCs w:val="16"/>
        </w:rPr>
        <w:t>4</w:t>
      </w:r>
      <w:r w:rsidR="00882C4C">
        <w:rPr>
          <w:rFonts w:ascii="Arial" w:hAnsi="Arial" w:cs="Arial"/>
          <w:sz w:val="16"/>
          <w:szCs w:val="16"/>
        </w:rPr>
        <w:t>.2026</w:t>
      </w:r>
      <w:r>
        <w:rPr>
          <w:rFonts w:ascii="Arial" w:hAnsi="Arial" w:cs="Arial"/>
          <w:sz w:val="16"/>
          <w:szCs w:val="16"/>
        </w:rPr>
        <w:t xml:space="preserve"> - (Bilder: Quelle @DRV)</w:t>
      </w:r>
    </w:p>
    <w:p w14:paraId="1A96E1E6" w14:textId="77777777" w:rsidR="007B3E80" w:rsidRDefault="007B3E80">
      <w:pPr>
        <w:spacing w:after="0"/>
        <w:rPr>
          <w:rFonts w:ascii="Arial" w:hAnsi="Arial" w:cs="Arial"/>
          <w:sz w:val="20"/>
          <w:szCs w:val="20"/>
        </w:rPr>
      </w:pPr>
    </w:p>
    <w:p w14:paraId="2964F299" w14:textId="4C6BDBD4" w:rsidR="007B3E80" w:rsidRDefault="00D16A8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Kontakt Firmenservice</w:t>
      </w:r>
      <w:r w:rsidR="00E707B7">
        <w:rPr>
          <w:rFonts w:ascii="Arial" w:hAnsi="Arial" w:cs="Arial"/>
          <w:sz w:val="20"/>
          <w:szCs w:val="20"/>
        </w:rPr>
        <w:t xml:space="preserve"> DRV BSH</w:t>
      </w:r>
      <w:r>
        <w:rPr>
          <w:rFonts w:ascii="Arial" w:hAnsi="Arial" w:cs="Arial"/>
          <w:sz w:val="20"/>
          <w:szCs w:val="20"/>
        </w:rPr>
        <w:t xml:space="preserve">: Sabine Schwass, E-mail: </w:t>
      </w:r>
      <w:hyperlink r:id="rId77" w:history="1">
        <w:r>
          <w:rPr>
            <w:rStyle w:val="Hyperlink"/>
            <w:rFonts w:ascii="Arial" w:hAnsi="Arial" w:cs="Arial"/>
            <w:sz w:val="20"/>
            <w:szCs w:val="20"/>
          </w:rPr>
          <w:t>sabine.schwass@drv-bsh.de</w:t>
        </w:r>
      </w:hyperlink>
      <w:r>
        <w:rPr>
          <w:rFonts w:ascii="Arial" w:hAnsi="Arial" w:cs="Arial"/>
          <w:sz w:val="20"/>
          <w:szCs w:val="20"/>
        </w:rPr>
        <w:t>, Tel.: 0511 829-4088, Mobil: +491706782614</w:t>
      </w:r>
    </w:p>
    <w:p w14:paraId="62A603B3" w14:textId="19F56997" w:rsidR="007B3E80" w:rsidRDefault="007B3E80">
      <w:pPr>
        <w:spacing w:after="0"/>
        <w:rPr>
          <w:rFonts w:ascii="Arial" w:hAnsi="Arial" w:cs="Arial"/>
          <w:sz w:val="20"/>
          <w:szCs w:val="20"/>
        </w:rPr>
      </w:pPr>
    </w:p>
    <w:sectPr w:rsidR="007B3E80">
      <w:headerReference w:type="default" r:id="rId78"/>
      <w:footerReference w:type="default" r:id="rId79"/>
      <w:pgSz w:w="16838" w:h="11906" w:orient="landscape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96F56" w14:textId="77777777" w:rsidR="00DA3BBB" w:rsidRDefault="00DA3BBB">
      <w:pPr>
        <w:spacing w:after="0" w:line="240" w:lineRule="auto"/>
      </w:pPr>
      <w:r>
        <w:separator/>
      </w:r>
    </w:p>
  </w:endnote>
  <w:endnote w:type="continuationSeparator" w:id="0">
    <w:p w14:paraId="77D7DF26" w14:textId="77777777" w:rsidR="00DA3BBB" w:rsidRDefault="00DA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5150946"/>
      <w:docPartObj>
        <w:docPartGallery w:val="Page Numbers (Bottom of Page)"/>
        <w:docPartUnique/>
      </w:docPartObj>
    </w:sdtPr>
    <w:sdtContent>
      <w:p w14:paraId="6A9D84FF" w14:textId="77777777" w:rsidR="007B3E80" w:rsidRDefault="00D16A8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56D87" w14:textId="77777777" w:rsidR="00DA3BBB" w:rsidRDefault="00DA3BBB">
      <w:pPr>
        <w:spacing w:after="0" w:line="240" w:lineRule="auto"/>
      </w:pPr>
      <w:r>
        <w:separator/>
      </w:r>
    </w:p>
  </w:footnote>
  <w:footnote w:type="continuationSeparator" w:id="0">
    <w:p w14:paraId="53D64875" w14:textId="77777777" w:rsidR="00DA3BBB" w:rsidRDefault="00DA3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69CE9" w14:textId="77777777" w:rsidR="007B3E80" w:rsidRDefault="007B3E80">
    <w:pPr>
      <w:pStyle w:val="Kopfzeile"/>
      <w:jc w:val="right"/>
    </w:pPr>
  </w:p>
  <w:p w14:paraId="555E6FF5" w14:textId="77777777" w:rsidR="007B3E80" w:rsidRDefault="007B3E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5836"/>
    <w:multiLevelType w:val="hybridMultilevel"/>
    <w:tmpl w:val="0B52A9DA"/>
    <w:lvl w:ilvl="0" w:tplc="2A90608E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8461F29"/>
    <w:multiLevelType w:val="hybridMultilevel"/>
    <w:tmpl w:val="0ED0C3B6"/>
    <w:lvl w:ilvl="0" w:tplc="0756DFC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7783B"/>
    <w:multiLevelType w:val="hybridMultilevel"/>
    <w:tmpl w:val="A63AAC48"/>
    <w:lvl w:ilvl="0" w:tplc="2A90608E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80C4BEE"/>
    <w:multiLevelType w:val="hybridMultilevel"/>
    <w:tmpl w:val="6526C89A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414C5"/>
    <w:multiLevelType w:val="hybridMultilevel"/>
    <w:tmpl w:val="1F1AA132"/>
    <w:lvl w:ilvl="0" w:tplc="2A90608E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7134CE9"/>
    <w:multiLevelType w:val="hybridMultilevel"/>
    <w:tmpl w:val="A1A0FC78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E6225"/>
    <w:multiLevelType w:val="hybridMultilevel"/>
    <w:tmpl w:val="DB807344"/>
    <w:lvl w:ilvl="0" w:tplc="2A9060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492367"/>
    <w:multiLevelType w:val="hybridMultilevel"/>
    <w:tmpl w:val="E4E0E466"/>
    <w:lvl w:ilvl="0" w:tplc="2A90608E">
      <w:start w:val="1"/>
      <w:numFmt w:val="bullet"/>
      <w:lvlText w:val=""/>
      <w:lvlJc w:val="left"/>
      <w:pPr>
        <w:ind w:left="266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8" w15:restartNumberingAfterBreak="0">
    <w:nsid w:val="341E33E1"/>
    <w:multiLevelType w:val="hybridMultilevel"/>
    <w:tmpl w:val="72909DD0"/>
    <w:lvl w:ilvl="0" w:tplc="392820DE">
      <w:start w:val="1"/>
      <w:numFmt w:val="bullet"/>
      <w:lvlText w:val=""/>
      <w:lvlJc w:val="left"/>
      <w:pPr>
        <w:ind w:left="90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6C854EF"/>
    <w:multiLevelType w:val="hybridMultilevel"/>
    <w:tmpl w:val="3C445FA8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17045"/>
    <w:multiLevelType w:val="hybridMultilevel"/>
    <w:tmpl w:val="C2B4E9F6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A64AC"/>
    <w:multiLevelType w:val="hybridMultilevel"/>
    <w:tmpl w:val="BA1C7850"/>
    <w:lvl w:ilvl="0" w:tplc="2A9060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517C81"/>
    <w:multiLevelType w:val="hybridMultilevel"/>
    <w:tmpl w:val="FCE0A53E"/>
    <w:lvl w:ilvl="0" w:tplc="2A90608E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8F05219"/>
    <w:multiLevelType w:val="hybridMultilevel"/>
    <w:tmpl w:val="9DEC0AA8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428BC"/>
    <w:multiLevelType w:val="hybridMultilevel"/>
    <w:tmpl w:val="C7466CE0"/>
    <w:lvl w:ilvl="0" w:tplc="2A90608E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CBF72A3"/>
    <w:multiLevelType w:val="hybridMultilevel"/>
    <w:tmpl w:val="56546808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50930"/>
    <w:multiLevelType w:val="hybridMultilevel"/>
    <w:tmpl w:val="576638C4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04274"/>
    <w:multiLevelType w:val="hybridMultilevel"/>
    <w:tmpl w:val="44500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05F63"/>
    <w:multiLevelType w:val="hybridMultilevel"/>
    <w:tmpl w:val="2B7CB71E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41B81"/>
    <w:multiLevelType w:val="hybridMultilevel"/>
    <w:tmpl w:val="BEC4E0DC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36228"/>
    <w:multiLevelType w:val="hybridMultilevel"/>
    <w:tmpl w:val="BBD80446"/>
    <w:lvl w:ilvl="0" w:tplc="2A9060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3A16A23"/>
    <w:multiLevelType w:val="hybridMultilevel"/>
    <w:tmpl w:val="0B7E3DD4"/>
    <w:lvl w:ilvl="0" w:tplc="2A90608E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6872153"/>
    <w:multiLevelType w:val="hybridMultilevel"/>
    <w:tmpl w:val="2652A598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740022"/>
    <w:multiLevelType w:val="hybridMultilevel"/>
    <w:tmpl w:val="C73CCFDE"/>
    <w:lvl w:ilvl="0" w:tplc="47DC14F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329BC"/>
    <w:multiLevelType w:val="hybridMultilevel"/>
    <w:tmpl w:val="9654B218"/>
    <w:lvl w:ilvl="0" w:tplc="2A9060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49545F"/>
    <w:multiLevelType w:val="hybridMultilevel"/>
    <w:tmpl w:val="0574B4BA"/>
    <w:lvl w:ilvl="0" w:tplc="2A90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F4748"/>
    <w:multiLevelType w:val="hybridMultilevel"/>
    <w:tmpl w:val="E6D2C260"/>
    <w:lvl w:ilvl="0" w:tplc="A43AED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322910">
    <w:abstractNumId w:val="7"/>
  </w:num>
  <w:num w:numId="2" w16cid:durableId="586117081">
    <w:abstractNumId w:val="19"/>
  </w:num>
  <w:num w:numId="3" w16cid:durableId="1718428678">
    <w:abstractNumId w:val="23"/>
  </w:num>
  <w:num w:numId="4" w16cid:durableId="1281565799">
    <w:abstractNumId w:val="1"/>
  </w:num>
  <w:num w:numId="5" w16cid:durableId="2063291234">
    <w:abstractNumId w:val="24"/>
  </w:num>
  <w:num w:numId="6" w16cid:durableId="315184491">
    <w:abstractNumId w:val="8"/>
  </w:num>
  <w:num w:numId="7" w16cid:durableId="467012809">
    <w:abstractNumId w:val="2"/>
  </w:num>
  <w:num w:numId="8" w16cid:durableId="1429883236">
    <w:abstractNumId w:val="11"/>
  </w:num>
  <w:num w:numId="9" w16cid:durableId="202981708">
    <w:abstractNumId w:val="21"/>
  </w:num>
  <w:num w:numId="10" w16cid:durableId="1288006341">
    <w:abstractNumId w:val="4"/>
  </w:num>
  <w:num w:numId="11" w16cid:durableId="339701535">
    <w:abstractNumId w:val="12"/>
  </w:num>
  <w:num w:numId="12" w16cid:durableId="1265067014">
    <w:abstractNumId w:val="14"/>
  </w:num>
  <w:num w:numId="13" w16cid:durableId="401954973">
    <w:abstractNumId w:val="6"/>
  </w:num>
  <w:num w:numId="14" w16cid:durableId="1255819237">
    <w:abstractNumId w:val="10"/>
  </w:num>
  <w:num w:numId="15" w16cid:durableId="32076747">
    <w:abstractNumId w:val="16"/>
  </w:num>
  <w:num w:numId="16" w16cid:durableId="322515309">
    <w:abstractNumId w:val="3"/>
  </w:num>
  <w:num w:numId="17" w16cid:durableId="1262714156">
    <w:abstractNumId w:val="20"/>
  </w:num>
  <w:num w:numId="18" w16cid:durableId="212621889">
    <w:abstractNumId w:val="0"/>
  </w:num>
  <w:num w:numId="19" w16cid:durableId="228269679">
    <w:abstractNumId w:val="18"/>
  </w:num>
  <w:num w:numId="20" w16cid:durableId="755519044">
    <w:abstractNumId w:val="15"/>
  </w:num>
  <w:num w:numId="21" w16cid:durableId="467669342">
    <w:abstractNumId w:val="13"/>
  </w:num>
  <w:num w:numId="22" w16cid:durableId="900095678">
    <w:abstractNumId w:val="5"/>
  </w:num>
  <w:num w:numId="23" w16cid:durableId="974946195">
    <w:abstractNumId w:val="25"/>
  </w:num>
  <w:num w:numId="24" w16cid:durableId="1963417439">
    <w:abstractNumId w:val="22"/>
  </w:num>
  <w:num w:numId="25" w16cid:durableId="1727874497">
    <w:abstractNumId w:val="26"/>
  </w:num>
  <w:num w:numId="26" w16cid:durableId="1917008548">
    <w:abstractNumId w:val="17"/>
  </w:num>
  <w:num w:numId="27" w16cid:durableId="13692571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E80"/>
    <w:rsid w:val="0000663E"/>
    <w:rsid w:val="00076CF3"/>
    <w:rsid w:val="00111F4F"/>
    <w:rsid w:val="0014025A"/>
    <w:rsid w:val="00263285"/>
    <w:rsid w:val="003D078A"/>
    <w:rsid w:val="00462943"/>
    <w:rsid w:val="00471CB5"/>
    <w:rsid w:val="0050004A"/>
    <w:rsid w:val="00542C2D"/>
    <w:rsid w:val="005A64A9"/>
    <w:rsid w:val="006422FA"/>
    <w:rsid w:val="006C269C"/>
    <w:rsid w:val="006F18CE"/>
    <w:rsid w:val="00703A89"/>
    <w:rsid w:val="007A1DCB"/>
    <w:rsid w:val="007B3E80"/>
    <w:rsid w:val="007B61B7"/>
    <w:rsid w:val="00856400"/>
    <w:rsid w:val="00882C4C"/>
    <w:rsid w:val="009170CF"/>
    <w:rsid w:val="00961CDA"/>
    <w:rsid w:val="00963F06"/>
    <w:rsid w:val="00BD0352"/>
    <w:rsid w:val="00C40922"/>
    <w:rsid w:val="00CA48C3"/>
    <w:rsid w:val="00D16A88"/>
    <w:rsid w:val="00D270DB"/>
    <w:rsid w:val="00DA34D6"/>
    <w:rsid w:val="00DA3BBB"/>
    <w:rsid w:val="00DD21DB"/>
    <w:rsid w:val="00E05FF1"/>
    <w:rsid w:val="00E707B7"/>
    <w:rsid w:val="00EB7634"/>
    <w:rsid w:val="00ED35BF"/>
    <w:rsid w:val="00F854C3"/>
    <w:rsid w:val="00F9713B"/>
    <w:rsid w:val="00FD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944DF"/>
  <w15:chartTrackingRefBased/>
  <w15:docId w15:val="{9FDA00C2-9981-4C35-A4EA-FA0696C2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MMTopic2">
    <w:name w:val="MM Topic 2"/>
    <w:basedOn w:val="berschrift2"/>
    <w:link w:val="MMTopic2Zchn"/>
  </w:style>
  <w:style w:type="character" w:customStyle="1" w:styleId="MMTopic2Zchn">
    <w:name w:val="MM Topic 2 Zchn"/>
    <w:basedOn w:val="berschrift2Zchn"/>
    <w:link w:val="MMTopi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MMTopic3">
    <w:name w:val="MM Topic 3"/>
    <w:basedOn w:val="berschrift3"/>
    <w:link w:val="MMTopic3Zchn"/>
  </w:style>
  <w:style w:type="character" w:customStyle="1" w:styleId="MMTopic3Zchn">
    <w:name w:val="MM Topic 3 Zchn"/>
    <w:basedOn w:val="berschrift3Zchn"/>
    <w:link w:val="MMTopi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MTopic4">
    <w:name w:val="MM Topic 4"/>
    <w:basedOn w:val="berschrift4"/>
    <w:link w:val="MMTopic4Zchn"/>
  </w:style>
  <w:style w:type="character" w:customStyle="1" w:styleId="MMTopic4Zchn">
    <w:name w:val="MM Topic 4 Zchn"/>
    <w:basedOn w:val="berschrift4Zchn"/>
    <w:link w:val="MMTopic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MHyperlink">
    <w:name w:val="MM Hyperlink"/>
    <w:basedOn w:val="Standard"/>
    <w:link w:val="MMHyperlinkZchn"/>
  </w:style>
  <w:style w:type="character" w:customStyle="1" w:styleId="MMHyperlinkZchn">
    <w:name w:val="MM Hyperlink Zchn"/>
    <w:basedOn w:val="Absatz-Standardschriftart"/>
    <w:link w:val="MMHyperlink"/>
  </w:style>
  <w:style w:type="paragraph" w:customStyle="1" w:styleId="MMTopic1">
    <w:name w:val="MM Topic 1"/>
    <w:basedOn w:val="berschrift1"/>
    <w:link w:val="MMTopic1Zchn"/>
  </w:style>
  <w:style w:type="character" w:customStyle="1" w:styleId="MMTopic1Zchn">
    <w:name w:val="MM Topic 1 Zchn"/>
    <w:basedOn w:val="berschrift1Zchn"/>
    <w:link w:val="MMTopi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4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z-bad-eilsen.de/unsere-leistungen/praevention/" TargetMode="External"/><Relationship Id="rId21" Type="http://schemas.openxmlformats.org/officeDocument/2006/relationships/hyperlink" Target="https://www.deutsche-rentenversicherung.de/DRV/DE/Praevention/ue45_check/ue45-check.html" TargetMode="External"/><Relationship Id="rId42" Type="http://schemas.openxmlformats.org/officeDocument/2006/relationships/hyperlink" Target="https://www.deutsche-rentenversicherung.de/DRV/DE/Reha/Warum-Reha/ansprechstellen.html" TargetMode="External"/><Relationship Id="rId47" Type="http://schemas.openxmlformats.org/officeDocument/2006/relationships/hyperlink" Target="https://www.deutsche-rentenversicherung.de/BraunschweigHannover/DE/Presse/Pressemitteilungen_und_Archiv/Pressemitteilungen/2025/004-rehapro-BREAKOUT-2025.html" TargetMode="External"/><Relationship Id="rId63" Type="http://schemas.openxmlformats.org/officeDocument/2006/relationships/hyperlink" Target="https://www.deutsche-rentenversicherung.de/DRV/DE/Experten/Infos-fuer-Aerzte/Werks-und-Betriebsaerzte/betriebs_und_werksaerzte.html" TargetMode="External"/><Relationship Id="rId68" Type="http://schemas.openxmlformats.org/officeDocument/2006/relationships/hyperlink" Target="https://www.bar-frankfurt.de/themen/arbeitsleben/betriebliches-eingliederungsmanagement/bem-kompass.html" TargetMode="External"/><Relationship Id="rId16" Type="http://schemas.openxmlformats.org/officeDocument/2006/relationships/hyperlink" Target="https://www.deutsche-rentenversicherung.de/DRV/DE/Kundenportal/kundenportal-node.html" TargetMode="External"/><Relationship Id="rId11" Type="http://schemas.openxmlformats.org/officeDocument/2006/relationships/hyperlink" Target="https://www.deutsche-rentenversicherung.de/SharedDocs/Downloads/DE/Experten/Arbeitgeber-und-Steuerberater/BEM/bem_leitfaden.html" TargetMode="External"/><Relationship Id="rId32" Type="http://schemas.openxmlformats.org/officeDocument/2006/relationships/hyperlink" Target="https://www.deutsche-rentenversicherung.de/DRV/DE/Reha/Reha-Nachsorge/IRENA/irena_node.html" TargetMode="External"/><Relationship Id="rId37" Type="http://schemas.openxmlformats.org/officeDocument/2006/relationships/hyperlink" Target="https://www.deutsche-rentenversicherung.de/DRV/DE/Reha/Reha-Antragstellung/reha-antragstellung_node.html" TargetMode="External"/><Relationship Id="rId53" Type="http://schemas.openxmlformats.org/officeDocument/2006/relationships/image" Target="media/image9.png"/><Relationship Id="rId58" Type="http://schemas.openxmlformats.org/officeDocument/2006/relationships/hyperlink" Target="https://www.deutsche-rentenversicherung.de/SharedDocs/Downloads/DE/Traeger/BraunschweigHannover/Faltblatt_JobReha_Werks_und_Betriebsaerzte.pdf.html" TargetMode="External"/><Relationship Id="rId74" Type="http://schemas.openxmlformats.org/officeDocument/2006/relationships/hyperlink" Target="https://www.praeventionsguidepsyche.de/index.php/psychisch-fit-bleiben-2-2/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www.kbs.de/DE/AngeboteFuerFirmen/GesundheitImBetrieb/Reha/reha_node.html" TargetMode="External"/><Relationship Id="rId19" Type="http://schemas.openxmlformats.org/officeDocument/2006/relationships/hyperlink" Target="https://www.deutsche-rentenversicherung.de/DRV/DE/Ueber-uns-und-Presse/Mediathek/Broschueren/broschueren_node.html" TargetMode="External"/><Relationship Id="rId14" Type="http://schemas.openxmlformats.org/officeDocument/2006/relationships/hyperlink" Target="https://www.deutsche-rentenversicherung.de/BraunschweigHannover/DE/Home/home_node.html" TargetMode="External"/><Relationship Id="rId22" Type="http://schemas.openxmlformats.org/officeDocument/2006/relationships/hyperlink" Target="https://www.rz-bad-eilsen.de/unsere-leistungen/praevention/ue45-check-up/" TargetMode="External"/><Relationship Id="rId27" Type="http://schemas.openxmlformats.org/officeDocument/2006/relationships/hyperlink" Target="https://www.rv-fit.de/SiteGlobals/Functions/Angebot/Angebot.html?angebotId=11258&amp;selectPhase=1" TargetMode="External"/><Relationship Id="rId30" Type="http://schemas.openxmlformats.org/officeDocument/2006/relationships/hyperlink" Target="https://drvfit-online.de/" TargetMode="External"/><Relationship Id="rId35" Type="http://schemas.openxmlformats.org/officeDocument/2006/relationships/hyperlink" Target="https://www.deutsche-rentenversicherung.de/DRV/DE/Reha/Reha-Nachsorge/Sucht-Nachsorge/sucht-nachsorge_node.html" TargetMode="External"/><Relationship Id="rId43" Type="http://schemas.openxmlformats.org/officeDocument/2006/relationships/hyperlink" Target="mailto:ansprechstelle.reha@drv-bsh.de" TargetMode="External"/><Relationship Id="rId48" Type="http://schemas.openxmlformats.org/officeDocument/2006/relationships/hyperlink" Target="https://www.klinik-teutoburger-wald.de/leistungen/behandlungsmodelle/projekt-breakout/" TargetMode="External"/><Relationship Id="rId56" Type="http://schemas.openxmlformats.org/officeDocument/2006/relationships/image" Target="media/image10.png"/><Relationship Id="rId64" Type="http://schemas.openxmlformats.org/officeDocument/2006/relationships/hyperlink" Target="https://www.bgf-koordinierungsstelle.de/niedersachsen/" TargetMode="External"/><Relationship Id="rId69" Type="http://schemas.openxmlformats.org/officeDocument/2006/relationships/hyperlink" Target="https://www.reha-zustaendigkeitsnavigator.de/index.html" TargetMode="External"/><Relationship Id="rId77" Type="http://schemas.openxmlformats.org/officeDocument/2006/relationships/hyperlink" Target="mailto:sabine.schwass@drv-bsh.de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deutsche-rentenversicherung.de/DRV/DE/Reha/Reha-Antragstellung/reha-antragstellung_node.html" TargetMode="External"/><Relationship Id="rId72" Type="http://schemas.openxmlformats.org/officeDocument/2006/relationships/hyperlink" Target="https://www.bempsy.de/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deutsche-rentenversicherung.de/SharedDocs/Downloads/DE/Experten/Arbeitgeber-und-Steuerberater/Firmenservice/bgm_leitfaden.html" TargetMode="External"/><Relationship Id="rId17" Type="http://schemas.openxmlformats.org/officeDocument/2006/relationships/hyperlink" Target="https://www.ihre-vorsorge.de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deutsche-rentenversicherung.de/DRV/DE/Reha/Reha-Nachsorge/Psy-RENA/psy-rena_node.html" TargetMode="External"/><Relationship Id="rId38" Type="http://schemas.openxmlformats.org/officeDocument/2006/relationships/hyperlink" Target="https://meine-rehabilitation.de/pr-web/" TargetMode="External"/><Relationship Id="rId46" Type="http://schemas.openxmlformats.org/officeDocument/2006/relationships/image" Target="media/image7.jpeg"/><Relationship Id="rId59" Type="http://schemas.openxmlformats.org/officeDocument/2006/relationships/hyperlink" Target="https://www.deutsche-rentenversicherung.de/OldenburgBremen/DE/Services/Infos_fuer_betriebsaerzte/index_infos_betriebs_und_werksaerzte.html" TargetMode="External"/><Relationship Id="rId67" Type="http://schemas.openxmlformats.org/officeDocument/2006/relationships/hyperlink" Target="https://www.baua.de/DE/Themen/Arbeit-und-Gesundheit/Betriebliches-Gesundheitsmanagement/Betriebliches-Eingliederungsmanagement/Betriebliches-Eingliederungsmanagement.html" TargetMode="External"/><Relationship Id="rId20" Type="http://schemas.openxmlformats.org/officeDocument/2006/relationships/hyperlink" Target="https://rvrecht.deutsche-rentenversicherung.de/SharedDocs/rvRecht/01_GRA_SGB/09_SGB_IX/pp_0026_50/gra_sgb009_p_0049.html" TargetMode="External"/><Relationship Id="rId41" Type="http://schemas.openxmlformats.org/officeDocument/2006/relationships/hyperlink" Target="mailto:ansprechstelle.reha@drv-bsh.de" TargetMode="External"/><Relationship Id="rId54" Type="http://schemas.openxmlformats.org/officeDocument/2006/relationships/hyperlink" Target="https://www.deutsche-rentenversicherung.de/DRV/DE/Rente/Allgemeine-Informationen/Rentenarten-und-Leistungen/Erwerbsminderungsrente/Erwerbsminderungsrente.html" TargetMode="External"/><Relationship Id="rId62" Type="http://schemas.openxmlformats.org/officeDocument/2006/relationships/hyperlink" Target="https://www.deutsche-rentenversicherung.de/DRV/DE/Experten/Infos-fuer-Aerzte/infos-fuer-aerzte_node.html" TargetMode="External"/><Relationship Id="rId70" Type="http://schemas.openxmlformats.org/officeDocument/2006/relationships/hyperlink" Target="https://www.rehadat.de/" TargetMode="External"/><Relationship Id="rId75" Type="http://schemas.openxmlformats.org/officeDocument/2006/relationships/hyperlink" Target="https://www.teilhabeberatung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deutsche-rentenversicherung.de/BraunschweigHannover/DE/Beratung-und-Kontakt/Videoberatung/videoberatung_node.html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rv-fit.de/SiteGlobals/Functions/Angebot/Angebot.html?angebotId=21634&amp;selectPhase=1" TargetMode="External"/><Relationship Id="rId36" Type="http://schemas.openxmlformats.org/officeDocument/2006/relationships/hyperlink" Target="https://www.deutsche-rentenversicherung.de/DRV/DE/Reha/Medizinische-Reha/medizinische-reha_node.html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s://www.deutsche-rentenversicherung.de/BraunschweigHannover/DE/Allgemein/Services/Infos-Betriebs-und-Werksaerzte/Infos-fuer-Werks-und-Betriebsaerzte.html" TargetMode="External"/><Relationship Id="rId10" Type="http://schemas.openxmlformats.org/officeDocument/2006/relationships/hyperlink" Target="https://www.deutsche-rentenversicherung.de/DRV/DE/Experten/Arbeitgeber-und-Steuerberater/Firmenservice_NEU/firmenservice_NEU_node.html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www.deutsche-rentenversicherung.de/DRV/DE/Reha/Reha-Nachsorge/reha-nachsorge_node.html" TargetMode="External"/><Relationship Id="rId52" Type="http://schemas.openxmlformats.org/officeDocument/2006/relationships/hyperlink" Target="https://www.deutsche-rentenversicherung.de/SharedDocs/Formulare/DE/Formularpakete/01_versicherte/reha/_DRV_Paket_Rehabilitation_Hilfsmittel_Arbeitshilfe.html" TargetMode="External"/><Relationship Id="rId60" Type="http://schemas.openxmlformats.org/officeDocument/2006/relationships/hyperlink" Target="https://www.deutsche-rentenversicherung.de/DRV/DE/Experten/Traeger/Bund/Aerzte/betriebs_und_werksaerzte_bd.html" TargetMode="External"/><Relationship Id="rId65" Type="http://schemas.openxmlformats.org/officeDocument/2006/relationships/hyperlink" Target="https://publikationen.dguv.de/versicherungleistungen/versicherungsschutz/3729/landkarte-der-unterstuetzenden" TargetMode="External"/><Relationship Id="rId73" Type="http://schemas.openxmlformats.org/officeDocument/2006/relationships/hyperlink" Target="https://psygap.de/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eutsche-rentenversicherung.de/DRV/DE/Experten/Traeger/BraunschweigHannover/Firmenservice_bsh/Firmenservice.html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s://www.rentenuebersicht.de/DE/01_startseite/home_node.html?mtm_kwd=DRV%20-%20Digitale%20Renten%C3%BCbersicht%20Startseite" TargetMode="External"/><Relationship Id="rId39" Type="http://schemas.openxmlformats.org/officeDocument/2006/relationships/hyperlink" Target="https://reha-passt.de/" TargetMode="External"/><Relationship Id="rId34" Type="http://schemas.openxmlformats.org/officeDocument/2006/relationships/hyperlink" Target="https://www.deutsche-rentenversicherung.de/DRV/DE/Reha/Reha-Nachsorge/T-RENA/t-rena_node.html" TargetMode="External"/><Relationship Id="rId50" Type="http://schemas.openxmlformats.org/officeDocument/2006/relationships/hyperlink" Target="https://www.deutsche-rentenversicherung.de/DRV/DE/Reha/Berufliche-Reha/berufliche-reha_node.html" TargetMode="External"/><Relationship Id="rId55" Type="http://schemas.openxmlformats.org/officeDocument/2006/relationships/hyperlink" Target="https://www.deutsche-rentenversicherung.de/SharedDocs/Formulare/DE/Formularpakete/01_versicherte/02_rente/_DRV_Paket_Rente_Erwerbsminderung.html" TargetMode="External"/><Relationship Id="rId76" Type="http://schemas.openxmlformats.org/officeDocument/2006/relationships/hyperlink" Target="https://eaa-niedersachsen.de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rehadat-hilfsmittel.de/de/ablauf-finanzierung/hilfsmittel-fuer-den-beruf/vorgehen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.jpeg"/><Relationship Id="rId24" Type="http://schemas.openxmlformats.org/officeDocument/2006/relationships/hyperlink" Target="https://www.rv-fit.de/DE/home/home_node.html" TargetMode="External"/><Relationship Id="rId40" Type="http://schemas.openxmlformats.org/officeDocument/2006/relationships/hyperlink" Target="https://www.deutsche-rentenversicherung.de/DRV/DE/Reha/Warum-Reha/ansprechstellen.html" TargetMode="External"/><Relationship Id="rId45" Type="http://schemas.openxmlformats.org/officeDocument/2006/relationships/hyperlink" Target="https://www.nachderreha.de/DE/Home/home_node.html" TargetMode="External"/><Relationship Id="rId66" Type="http://schemas.openxmlformats.org/officeDocument/2006/relationships/hyperlink" Target="https://www.bgw-online.de/bgw-online-de/themen/gesund-im-betrieb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6CAFE-E5DD-4885-BB51-217CD719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1904</Words>
  <Characters>11996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Schwass, Sabine</dc:creator>
  <cp:keywords/>
  <dc:description/>
  <cp:lastModifiedBy>Grewe, Christoph</cp:lastModifiedBy>
  <cp:revision>2</cp:revision>
  <cp:lastPrinted>2026-04-14T04:42:00Z</cp:lastPrinted>
  <dcterms:created xsi:type="dcterms:W3CDTF">2026-06-09T14:04:00Z</dcterms:created>
  <dcterms:modified xsi:type="dcterms:W3CDTF">2026-06-09T14:04:00Z</dcterms:modified>
</cp:coreProperties>
</file>